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F0998" w14:textId="31001DF0" w:rsidR="0057125F" w:rsidRPr="00260B7E" w:rsidRDefault="00311702" w:rsidP="001E5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60B7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Reguli oficiale ale promoției</w:t>
      </w:r>
    </w:p>
    <w:p w14:paraId="62FFC384" w14:textId="244184FA" w:rsidR="0057125F" w:rsidRPr="00260B7E" w:rsidRDefault="001E56D6" w:rsidP="001E56D6">
      <w:pPr>
        <w:jc w:val="center"/>
        <w:rPr>
          <w:rFonts w:ascii="Times New Roman" w:hAnsi="Times New Roman" w:cs="Times New Roman"/>
          <w:b/>
          <w:sz w:val="40"/>
          <w:szCs w:val="24"/>
          <w:shd w:val="clear" w:color="auto" w:fill="FFFFFF"/>
          <w:lang w:val="ro-RO"/>
        </w:rPr>
      </w:pPr>
      <w:r w:rsidRPr="00260B7E">
        <w:rPr>
          <w:rFonts w:ascii="Times New Roman" w:hAnsi="Times New Roman" w:cs="Times New Roman"/>
          <w:b/>
          <w:sz w:val="40"/>
          <w:szCs w:val="24"/>
          <w:shd w:val="clear" w:color="auto" w:fill="FFFFFF"/>
          <w:lang w:val="ro-RO"/>
        </w:rPr>
        <w:t>„</w:t>
      </w:r>
      <w:r w:rsidR="008F3BC4">
        <w:rPr>
          <w:rFonts w:ascii="Times New Roman" w:hAnsi="Times New Roman" w:cs="Times New Roman"/>
          <w:b/>
          <w:sz w:val="24"/>
          <w:szCs w:val="17"/>
          <w:shd w:val="clear" w:color="auto" w:fill="FFFFFF"/>
          <w:lang w:val="en-US"/>
        </w:rPr>
        <w:t>Invită un prieten – primește 69</w:t>
      </w:r>
      <w:r w:rsidR="005623E5">
        <w:rPr>
          <w:rFonts w:ascii="Times New Roman" w:hAnsi="Times New Roman" w:cs="Times New Roman"/>
          <w:b/>
          <w:sz w:val="24"/>
          <w:szCs w:val="17"/>
          <w:shd w:val="clear" w:color="auto" w:fill="FFFFFF"/>
          <w:lang w:val="en-US"/>
        </w:rPr>
        <w:t xml:space="preserve"> de</w:t>
      </w:r>
      <w:r w:rsidR="008F3BC4">
        <w:rPr>
          <w:rFonts w:ascii="Times New Roman" w:hAnsi="Times New Roman" w:cs="Times New Roman"/>
          <w:b/>
          <w:sz w:val="24"/>
          <w:szCs w:val="17"/>
          <w:shd w:val="clear" w:color="auto" w:fill="FFFFFF"/>
          <w:lang w:val="en-US"/>
        </w:rPr>
        <w:t xml:space="preserve"> lei de la Mastercard</w:t>
      </w:r>
      <w:r w:rsidRPr="00260B7E">
        <w:rPr>
          <w:rFonts w:ascii="Times New Roman" w:hAnsi="Times New Roman" w:cs="Times New Roman"/>
          <w:b/>
          <w:sz w:val="40"/>
          <w:szCs w:val="24"/>
          <w:shd w:val="clear" w:color="auto" w:fill="FFFFFF"/>
          <w:lang w:val="ro-RO"/>
        </w:rPr>
        <w:t>”</w:t>
      </w:r>
    </w:p>
    <w:p w14:paraId="08FC7ABE" w14:textId="7FC9B413" w:rsidR="0057125F" w:rsidRPr="00AD62BE" w:rsidRDefault="00311702" w:rsidP="001E56D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(denumite în continuare </w:t>
      </w:r>
      <w:r w:rsidR="001E56D6"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Regulamentul Promoţiei</w:t>
      </w: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)</w:t>
      </w:r>
    </w:p>
    <w:p w14:paraId="47AFBC82" w14:textId="77777777" w:rsidR="00AD62BE" w:rsidRPr="00AD62BE" w:rsidRDefault="00AD62BE" w:rsidP="00AD62BE">
      <w:pPr>
        <w:spacing w:afterLines="60" w:after="144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</w:p>
    <w:p w14:paraId="3E427906" w14:textId="25F46011" w:rsidR="00E07D89" w:rsidRPr="00AD62BE" w:rsidRDefault="00E07D89" w:rsidP="001E56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1. </w:t>
      </w:r>
      <w:r w:rsidR="00D63D2F"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Comanditarul</w:t>
      </w: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și organizator</w:t>
      </w:r>
      <w:r w:rsidR="00D63D2F"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ul</w:t>
      </w: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1E56D6"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campaniei promoţionale</w:t>
      </w: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(denumită în continuare </w:t>
      </w:r>
      <w:r w:rsidR="001E56D6"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Promoție</w:t>
      </w: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)</w:t>
      </w:r>
    </w:p>
    <w:p w14:paraId="1729A882" w14:textId="7A976E1E" w:rsidR="009C34E5" w:rsidRPr="00AD62BE" w:rsidRDefault="00DD27F4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1.1. 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Comanditarul</w:t>
      </w:r>
      <w:r w:rsidR="003117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și Organizatorul Promoției </w:t>
      </w:r>
      <w:r w:rsidR="0088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– EVO Foods SRL </w:t>
      </w:r>
      <w:r w:rsidR="003117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(denumit în continuare </w:t>
      </w:r>
      <w:r w:rsidR="00D63D2F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Comanditar</w:t>
      </w:r>
      <w:r w:rsidR="003117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/ Organizator). </w:t>
      </w:r>
      <w:r w:rsidR="00D63D2F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Cu sediul: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str</w:t>
      </w:r>
      <w:r w:rsidR="0088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.Pușkin 5a,of 7</w:t>
      </w:r>
      <w:r w:rsidR="003117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 Chișinău, Republica Moldova. </w:t>
      </w:r>
    </w:p>
    <w:p w14:paraId="34324816" w14:textId="7D393CD0" w:rsidR="009C34E5" w:rsidRPr="00AD62BE" w:rsidRDefault="00311702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1.2. Partenerul principal al promoției este Masterсard Europe SA (în continuare </w:t>
      </w:r>
      <w:r w:rsidR="00D63D2F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–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Partener)</w:t>
      </w:r>
      <w:r w:rsidR="00D63D2F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cu sediul: </w:t>
      </w:r>
      <w:r w:rsidR="009C34E5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str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 Chaussée de Tervuren, 1410 Waterloo, Belgia.</w:t>
      </w:r>
    </w:p>
    <w:p w14:paraId="08044B10" w14:textId="0D50BEB3" w:rsidR="009C34E5" w:rsidRPr="00AD62BE" w:rsidRDefault="00311702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1.3. Parteneri ai Promoției </w:t>
      </w:r>
      <w:r w:rsidR="008163E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–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bănci</w:t>
      </w:r>
      <w:r w:rsidR="008163E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din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Republic</w:t>
      </w:r>
      <w:r w:rsidR="008163E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Moldova care emit carduri Mastercard (denumite în continuare „</w:t>
      </w:r>
      <w:r w:rsidR="008163E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B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ănci”).</w:t>
      </w:r>
    </w:p>
    <w:p w14:paraId="27C05AD6" w14:textId="13950882" w:rsidR="00311702" w:rsidRPr="00AD62BE" w:rsidRDefault="00311702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1</w:t>
      </w:r>
      <w:r w:rsidR="008163E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.4.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Pentru Promoție, Organizatorul și </w:t>
      </w:r>
      <w:r w:rsidR="008163E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Executorul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Promoției au dreptul să atragă terți</w:t>
      </w:r>
      <w:r w:rsidR="0057125F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19699C29" w14:textId="77777777" w:rsidR="009C34E5" w:rsidRPr="00AD62BE" w:rsidRDefault="009C34E5" w:rsidP="001E56D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</w:p>
    <w:p w14:paraId="03989143" w14:textId="57742576" w:rsidR="0057125F" w:rsidRPr="00AD62BE" w:rsidRDefault="0057125F" w:rsidP="001E56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2.</w:t>
      </w:r>
      <w:r w:rsidR="008163EE"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311702"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Participanții la promoție </w:t>
      </w:r>
    </w:p>
    <w:p w14:paraId="0F096BF1" w14:textId="3F50D26A" w:rsidR="009C34E5" w:rsidRPr="00AD62BE" w:rsidRDefault="00311702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2.1. </w:t>
      </w:r>
      <w:r w:rsidR="008F3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La promoție au dreptul să participe p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ersoane fizice </w:t>
      </w:r>
      <w:r w:rsidR="008163E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–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cetățeni ai Republicii Moldova care au împlinit vârsta de 18 ani și </w:t>
      </w:r>
      <w:r w:rsidR="008163E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sunt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deținători de card Masterсard®, cu excepția 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„Maestro”</w:t>
      </w:r>
      <w:r w:rsidR="008F3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eliberat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de Bănci</w:t>
      </w:r>
      <w:r w:rsidR="008F3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(denumit în </w:t>
      </w:r>
      <w:r w:rsidR="008F3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continuare „Card”) care au achitat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online 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servicii</w:t>
      </w:r>
      <w:r w:rsidR="0088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pe pagina </w:t>
      </w:r>
      <w:hyperlink r:id="rId6" w:history="1">
        <w:r w:rsidR="008803F6" w:rsidRPr="003F0BA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www.ifood.md</w:t>
        </w:r>
      </w:hyperlink>
      <w:r w:rsidR="0088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(  în continuare – Pagina web) folosind cardul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și care sunt în totalitate de acord cu termenii și regulile Promoției (denumite în continuare 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„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Participanții la </w:t>
      </w:r>
      <w:r w:rsidR="00044B2D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Promoție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”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). </w:t>
      </w:r>
    </w:p>
    <w:p w14:paraId="777EC3A8" w14:textId="2FBDDDB3" w:rsidR="009C34E5" w:rsidRPr="00AD62BE" w:rsidRDefault="00311702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2.2. </w:t>
      </w:r>
      <w:r w:rsidR="00AD62B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Nu sunt admise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și nu au dreptul </w:t>
      </w:r>
      <w:r w:rsidR="00AD62B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să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particip</w:t>
      </w:r>
      <w:r w:rsidR="00AD62B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la Promoție: </w:t>
      </w:r>
    </w:p>
    <w:p w14:paraId="5524EC55" w14:textId="01D0286E" w:rsidR="00311702" w:rsidRPr="00AD62BE" w:rsidRDefault="00311702" w:rsidP="001E56D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2.2.1. Persoanele care nu îndeplinesc cerințele în conformitate cu clauza 2.1. </w:t>
      </w:r>
      <w:r w:rsidR="00AD62B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ale Regulamentului</w:t>
      </w:r>
      <w:r w:rsidR="0057125F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;</w:t>
      </w:r>
    </w:p>
    <w:p w14:paraId="048B4CBA" w14:textId="77777777" w:rsidR="009C34E5" w:rsidRPr="00AD62BE" w:rsidRDefault="009C34E5" w:rsidP="001E56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</w:p>
    <w:p w14:paraId="6F0B38DC" w14:textId="77777777" w:rsidR="00932D68" w:rsidRPr="00AD62BE" w:rsidRDefault="00932D68" w:rsidP="001E56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3.</w:t>
      </w:r>
      <w:r w:rsidR="00311702"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Teritoriul și termenii promoției</w:t>
      </w:r>
    </w:p>
    <w:p w14:paraId="1C914018" w14:textId="1C0C5A8A" w:rsidR="00311702" w:rsidRPr="00AD62BE" w:rsidRDefault="00311702" w:rsidP="00A36C02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3.1. </w:t>
      </w:r>
      <w:r w:rsidR="00AD62BE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Promo</w:t>
      </w:r>
      <w:r w:rsid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ția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se desfășoară </w:t>
      </w:r>
      <w:r w:rsidR="0088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pe teritoriul </w:t>
      </w:r>
      <w:r w:rsid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orașului</w:t>
      </w:r>
      <w:r w:rsidR="0088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Chișinău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(în continuare 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–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Teritoriul Promoției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), în perioada </w:t>
      </w:r>
      <w:r w:rsidR="0077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22</w:t>
      </w:r>
      <w:r w:rsidR="008F3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februarie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–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77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</w:t>
      </w:r>
      <w:r w:rsidR="008F3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5 aprilie</w:t>
      </w:r>
      <w:r w:rsidR="00880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8F3B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2021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inclusiv (în continuare 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–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A36C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Perioada Promoției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). Oferta este limitată, Perioada Promoției poate fi modificată de Organizator în conformitate </w:t>
      </w:r>
      <w:r w:rsidR="00851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cu </w:t>
      </w:r>
      <w:r w:rsid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p.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7.7</w:t>
      </w:r>
      <w:r w:rsid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 ale Regulamentului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0B54890D" w14:textId="77777777" w:rsidR="009C34E5" w:rsidRPr="00AD62BE" w:rsidRDefault="009C34E5" w:rsidP="001E56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</w:p>
    <w:p w14:paraId="451A7145" w14:textId="4FEB4718" w:rsidR="00932D68" w:rsidRPr="00AD62BE" w:rsidRDefault="00932D68" w:rsidP="001E56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4.</w:t>
      </w:r>
      <w:r w:rsid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311702"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Condiții de participare la promoție</w:t>
      </w:r>
    </w:p>
    <w:p w14:paraId="22782ABA" w14:textId="39203A16" w:rsidR="009C34E5" w:rsidRPr="00AD62BE" w:rsidRDefault="00311702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4.1. Pe </w:t>
      </w:r>
      <w:r w:rsidR="007F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perioada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promoției (de la 00:00 </w:t>
      </w:r>
      <w:r w:rsidR="0077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22</w:t>
      </w:r>
      <w:r w:rsidR="00851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.02.2021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până la 23:59 la </w:t>
      </w:r>
      <w:r w:rsidR="0077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</w:t>
      </w:r>
      <w:r w:rsidR="00851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5.04.202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ora Moldovei),</w:t>
      </w:r>
      <w:r w:rsidR="007F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</w:t>
      </w:r>
      <w:r w:rsidR="00044B2D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articipanții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la </w:t>
      </w:r>
      <w:r w:rsidR="00044B2D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Promoție </w:t>
      </w:r>
      <w:r w:rsidR="00851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trebuie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:</w:t>
      </w:r>
    </w:p>
    <w:p w14:paraId="770BE00F" w14:textId="44697D79" w:rsidR="00311702" w:rsidRPr="007F4622" w:rsidRDefault="00311702" w:rsidP="007F4622">
      <w:pPr>
        <w:pStyle w:val="Default"/>
        <w:rPr>
          <w:rFonts w:ascii="Times New Roman" w:hAnsi="Times New Roman" w:cs="Times New Roman"/>
        </w:rPr>
      </w:pPr>
      <w:r w:rsidRPr="007F4622">
        <w:rPr>
          <w:rFonts w:ascii="Times New Roman" w:hAnsi="Times New Roman" w:cs="Times New Roman"/>
          <w:shd w:val="clear" w:color="auto" w:fill="FFFFFF"/>
          <w:lang w:val="ro-RO"/>
        </w:rPr>
        <w:t>4.1.1. </w:t>
      </w:r>
      <w:r w:rsidR="0058054C">
        <w:rPr>
          <w:rFonts w:ascii="Times New Roman" w:hAnsi="Times New Roman" w:cs="Times New Roman"/>
          <w:sz w:val="23"/>
          <w:szCs w:val="23"/>
        </w:rPr>
        <w:t xml:space="preserve">Să deschidă </w:t>
      </w:r>
      <w:r w:rsidR="007F4622" w:rsidRPr="007F4622">
        <w:rPr>
          <w:rFonts w:ascii="Times New Roman" w:hAnsi="Times New Roman" w:cs="Times New Roman"/>
          <w:sz w:val="23"/>
          <w:szCs w:val="23"/>
        </w:rPr>
        <w:t xml:space="preserve"> Cardul înainte</w:t>
      </w:r>
      <w:r w:rsidR="00615612">
        <w:rPr>
          <w:rFonts w:ascii="Times New Roman" w:hAnsi="Times New Roman" w:cs="Times New Roman"/>
          <w:sz w:val="23"/>
          <w:szCs w:val="23"/>
        </w:rPr>
        <w:t xml:space="preserve">a </w:t>
      </w:r>
      <w:r w:rsidR="007F4622" w:rsidRPr="007F4622">
        <w:rPr>
          <w:rFonts w:ascii="Times New Roman" w:hAnsi="Times New Roman" w:cs="Times New Roman"/>
          <w:sz w:val="23"/>
          <w:szCs w:val="23"/>
        </w:rPr>
        <w:t xml:space="preserve">perioadei de Promoţie și/sau în perioada desfăşurării Promoţiei. </w:t>
      </w:r>
    </w:p>
    <w:p w14:paraId="4143CB6F" w14:textId="1DFF5A3C" w:rsidR="00615612" w:rsidRDefault="00311702" w:rsidP="00851C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4.1.2. </w:t>
      </w:r>
      <w:r w:rsidR="00DF6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Să adauge </w:t>
      </w:r>
      <w:r w:rsidR="00DF62C7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Cardul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ca metodă d</w:t>
      </w:r>
      <w:r w:rsidR="009C34E5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e plată </w:t>
      </w:r>
      <w:r w:rsidR="0036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pe pagina </w:t>
      </w:r>
      <w:hyperlink r:id="rId7" w:history="1">
        <w:r w:rsidR="00362886" w:rsidRPr="003F0BA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o-RO"/>
          </w:rPr>
          <w:t>www.ifood.md</w:t>
        </w:r>
      </w:hyperlink>
      <w:r w:rsidR="0036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sau </w:t>
      </w:r>
      <w:r w:rsidR="00DF6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să selecteze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DF62C7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Cardul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deja </w:t>
      </w:r>
      <w:r w:rsidR="00615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salvat anterior</w:t>
      </w:r>
      <w:r w:rsid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76B64E46" w14:textId="738A2052" w:rsidR="00362886" w:rsidRPr="00AD62BE" w:rsidRDefault="00615612" w:rsidP="0061561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4.1.3</w:t>
      </w:r>
      <w:r w:rsidR="00851C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615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Fiecare utilizator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 în secțiunea „Promotions</w:t>
      </w:r>
      <w:r w:rsidRPr="00615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”, va avea un link 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pentru</w:t>
      </w:r>
      <w:r w:rsidRPr="00615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invitație, pe care îl 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poate </w:t>
      </w:r>
      <w:r w:rsid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distribui 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prieteni</w:t>
      </w:r>
      <w:r w:rsid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lor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săi. </w:t>
      </w:r>
      <w:r w:rsidRPr="00615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După prima comandă a unui nou </w:t>
      </w:r>
      <w:r w:rsid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utilizator</w:t>
      </w:r>
      <w:r w:rsidRPr="00615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un </w:t>
      </w:r>
      <w:r w:rsid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utilizator</w:t>
      </w:r>
      <w:r w:rsidRPr="00615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existent care a generat și a distribuit codul promoțional va primi în contul său 69 MDL (șaizeci și nouă de lei), care vor fi folosiți la următoarea comandă </w:t>
      </w:r>
      <w:r w:rsid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cu</w:t>
      </w:r>
      <w:r w:rsidRPr="00615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o sumă 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mai mare de</w:t>
      </w:r>
      <w:r w:rsidRPr="00615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169 MDL (o sută șaizeci nouă lei), 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la plățile</w:t>
      </w:r>
      <w:r w:rsidRPr="00615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online cu un card Mastercard în termen de 14 zile.</w:t>
      </w:r>
    </w:p>
    <w:p w14:paraId="7592B282" w14:textId="27C0A58F" w:rsidR="009C34E5" w:rsidRPr="007F4622" w:rsidRDefault="00311702" w:rsidP="007F46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4.2</w:t>
      </w:r>
      <w:r w:rsidRPr="007F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 </w:t>
      </w:r>
      <w:r w:rsidR="007F4622" w:rsidRPr="007F4622">
        <w:rPr>
          <w:rFonts w:ascii="Times New Roman" w:hAnsi="Times New Roman" w:cs="Times New Roman"/>
          <w:sz w:val="23"/>
          <w:szCs w:val="23"/>
          <w:lang w:val="en-US"/>
        </w:rPr>
        <w:t>Nu vor corespunde condiţiilor Promoţiei:</w:t>
      </w:r>
    </w:p>
    <w:p w14:paraId="17D726A1" w14:textId="0243A630" w:rsidR="009C34E5" w:rsidRPr="00AD62BE" w:rsidRDefault="00311702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4.2.1. C</w:t>
      </w:r>
      <w:r w:rsidR="00362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omenzile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efectuate înainte de 00:00 </w:t>
      </w:r>
      <w:r w:rsidR="0077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22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.02.2021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și după 23:59 </w:t>
      </w:r>
      <w:r w:rsidR="007746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5.04.2021</w:t>
      </w:r>
      <w:r w:rsidR="00DF6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ora Moldovei;</w:t>
      </w:r>
    </w:p>
    <w:p w14:paraId="33F1BCA4" w14:textId="3F54A1AA" w:rsidR="009C34E5" w:rsidRPr="00AD62BE" w:rsidRDefault="00311702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4.2.2. C</w:t>
      </w:r>
      <w:r w:rsidR="00737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omenzile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737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achitate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cu 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Cardul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în afara 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Teritoriului Promoţiei;</w:t>
      </w:r>
    </w:p>
    <w:p w14:paraId="5BDEA45C" w14:textId="1A4604E7" w:rsidR="009C34E5" w:rsidRPr="00AD62BE" w:rsidRDefault="00311702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4.2.3. C</w:t>
      </w:r>
      <w:r w:rsidR="00737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omenzile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achitate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în alt mod decât</w:t>
      </w:r>
      <w:r w:rsidR="009C34E5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cel specificat în </w:t>
      </w:r>
      <w:r w:rsid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  <w:r w:rsidR="00737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4.</w:t>
      </w:r>
      <w:r w:rsidR="009C34E5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2.1.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;</w:t>
      </w:r>
    </w:p>
    <w:p w14:paraId="075453E3" w14:textId="7D71BB13" w:rsidR="009C34E5" w:rsidRPr="00AD62BE" w:rsidRDefault="00311702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4.2.4. C</w:t>
      </w:r>
      <w:r w:rsidR="00737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omenzile</w:t>
      </w:r>
      <w:r w:rsid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în timpul cărora a fost modificată me</w:t>
      </w:r>
      <w:r w:rsidR="009C34E5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toda de plată din numerar 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în „cu</w:t>
      </w:r>
      <w:r w:rsidR="009C34E5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Card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”;</w:t>
      </w:r>
    </w:p>
    <w:p w14:paraId="4922E59C" w14:textId="6A803A3B" w:rsidR="009C34E5" w:rsidRDefault="00311702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4.2.5. C</w:t>
      </w:r>
      <w:r w:rsidR="00737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omenzile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achitate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cu cardu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altor sisteme de plată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5446DEC5" w14:textId="3B38D92B" w:rsidR="00737A60" w:rsidRPr="00AD62BE" w:rsidRDefault="00737A60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lastRenderedPageBreak/>
        <w:t>4.2.6. Comenzile achitate cu cardul prin POS-terminal.</w:t>
      </w:r>
    </w:p>
    <w:p w14:paraId="6217555D" w14:textId="77777777" w:rsidR="009C34E5" w:rsidRPr="00AD62BE" w:rsidRDefault="009C34E5" w:rsidP="001E56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</w:p>
    <w:p w14:paraId="3432C05B" w14:textId="5B94BE1F" w:rsidR="00932D68" w:rsidRPr="00AD62BE" w:rsidRDefault="00CF08FA" w:rsidP="001E56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5. Fondul de </w:t>
      </w:r>
      <w:r w:rsidR="00773A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premiere</w:t>
      </w: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773A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al Promoţiei</w:t>
      </w:r>
    </w:p>
    <w:p w14:paraId="1A0A284C" w14:textId="2C8F01B7" w:rsidR="00D21D02" w:rsidRPr="00AD62BE" w:rsidRDefault="00CF08FA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5.1. Fondul de 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premiere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al Promoţiei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este format din:</w:t>
      </w:r>
    </w:p>
    <w:p w14:paraId="12B898CB" w14:textId="7B9C6417" w:rsidR="00D21D02" w:rsidRDefault="000B6A79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5.1.1. O</w:t>
      </w:r>
      <w:r w:rsidR="00737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fertă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temporară specială </w:t>
      </w:r>
      <w:r w:rsidR="00CF08FA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pentru </w:t>
      </w:r>
      <w:r w:rsidR="00773AE8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Perioada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Promoţiei</w:t>
      </w:r>
      <w:r w:rsidR="00CF08FA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737A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sub formă de </w:t>
      </w:r>
      <w:r w:rsidRP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coduri promoționale de reducere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P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care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oferă</w:t>
      </w:r>
      <w:r w:rsidRP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:</w:t>
      </w:r>
    </w:p>
    <w:p w14:paraId="788F74B9" w14:textId="2C2CA6B8" w:rsidR="000B6A79" w:rsidRPr="000B6A79" w:rsidRDefault="000B6A79" w:rsidP="000B6A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- </w:t>
      </w:r>
      <w:r w:rsidRP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pentru utilizatorii </w:t>
      </w:r>
      <w:r w:rsidR="0056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existenți bonus: 69 MDL în cont </w:t>
      </w:r>
      <w:r w:rsidRP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;</w:t>
      </w:r>
    </w:p>
    <w:p w14:paraId="7CD9D133" w14:textId="01319FBC" w:rsidR="000B6A79" w:rsidRPr="00AD62BE" w:rsidRDefault="000B6A79" w:rsidP="000B6A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- </w:t>
      </w:r>
      <w:r w:rsidR="0056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pentru noii utilizatori la prima comandă:</w:t>
      </w:r>
      <w:r w:rsidRPr="000B6A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69 MDL reducere și transport gratuit.</w:t>
      </w:r>
    </w:p>
    <w:p w14:paraId="15BCBC36" w14:textId="16F07D6C" w:rsidR="00F774AA" w:rsidRPr="00AD62BE" w:rsidRDefault="00CF08FA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5.1.2.</w:t>
      </w:r>
      <w:r w:rsidR="0056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Utilizatorul existent poate primi doar 20 bonusuri în valoare de 69 MDL.</w:t>
      </w:r>
      <w:r w:rsidR="00F77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</w:p>
    <w:p w14:paraId="468BF455" w14:textId="23268B97" w:rsidR="00D21D02" w:rsidRPr="00AD62BE" w:rsidRDefault="00CF08FA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5.2. </w:t>
      </w:r>
      <w:r w:rsidR="00773AE8" w:rsidRP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Fondul de premiere al Promoţiei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este limitat, iar 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Comanditarul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/ Organizatorul / Partenerul are dreptul să 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înceteze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Promoția înainte de termen, 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informaţie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care va fi afișat</w:t>
      </w:r>
      <w:r w:rsidR="00773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ă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pe</w:t>
      </w:r>
      <w:r w:rsidR="00D21D02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hyperlink r:id="rId8" w:history="1">
        <w:r w:rsidR="00D21D02" w:rsidRPr="00AD62B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www.mastercard.md</w:t>
        </w:r>
      </w:hyperlink>
      <w:r w:rsidR="00D21D02" w:rsidRPr="00AD62B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774AA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www.ifood.md</w:t>
      </w:r>
      <w:r w:rsidR="00F77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5D541C81" w14:textId="77777777" w:rsidR="007F4622" w:rsidRPr="007F4622" w:rsidRDefault="007F4622" w:rsidP="007F462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</w:p>
    <w:p w14:paraId="4CBB7B6B" w14:textId="36B3312F" w:rsidR="00932D68" w:rsidRPr="00AD62BE" w:rsidRDefault="00CF08FA" w:rsidP="001E56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6. </w:t>
      </w:r>
      <w:r w:rsidR="00F5442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Modul</w:t>
      </w: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de primire a </w:t>
      </w:r>
      <w:r w:rsidR="00F5442A"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Cadoului Promoțional</w:t>
      </w:r>
    </w:p>
    <w:p w14:paraId="0FCEDC7C" w14:textId="27462471" w:rsidR="005603E8" w:rsidRDefault="00CF08FA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6.1.</w:t>
      </w:r>
      <w:r w:rsidR="0056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2C5325" w:rsidRPr="002C53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Utilizator</w:t>
      </w:r>
      <w:r w:rsidR="005603E8" w:rsidRPr="002C53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existent</w:t>
      </w:r>
    </w:p>
    <w:p w14:paraId="0732E474" w14:textId="18DF287C" w:rsidR="002C5325" w:rsidRPr="002C5325" w:rsidRDefault="002C5325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- intrați în profil, 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secțiunea „Promoții”, unde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este un link pentru 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invitație, pe care trebuie să îl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distribuiți prietenilor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;</w:t>
      </w:r>
    </w:p>
    <w:p w14:paraId="4672E0B3" w14:textId="77777777" w:rsidR="002C5325" w:rsidRPr="002C5325" w:rsidRDefault="002C5325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- adăugați Cardul ca „Metodă de plată”, dacă nu a fost adăugat anterior;</w:t>
      </w:r>
    </w:p>
    <w:p w14:paraId="40231376" w14:textId="5C0D340E" w:rsidR="002C5325" w:rsidRPr="002C5325" w:rsidRDefault="002C5325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- după primirea notificării că „noul utilizator a făcut prima comandă”, utilizatorul </w:t>
      </w:r>
      <w:r w:rsidR="00230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existent 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va primi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69</w:t>
      </w:r>
      <w:r w:rsidRPr="002C53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lei (șaizeci și nouă de lei)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în contul său;</w:t>
      </w:r>
    </w:p>
    <w:p w14:paraId="1CAE66F1" w14:textId="77777777" w:rsidR="002C5325" w:rsidRPr="002C5325" w:rsidRDefault="002C5325" w:rsidP="002C532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- faceți o comandă în valoare de cel puțin </w:t>
      </w:r>
      <w:r w:rsidRPr="002C53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169 MDL (o sută șaizeci și nouă de lei);</w:t>
      </w:r>
    </w:p>
    <w:p w14:paraId="69AFF38E" w14:textId="2981E71A" w:rsidR="002C5325" w:rsidRPr="002C5325" w:rsidRDefault="0058054C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- adăugați adresa de livrare în</w:t>
      </w:r>
      <w:r w:rsidR="002C5325"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limita Teritoriul P</w:t>
      </w:r>
      <w:r w:rsidR="002C5325"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romoției;</w:t>
      </w:r>
    </w:p>
    <w:p w14:paraId="1E1F7DC8" w14:textId="77777777" w:rsidR="002C5325" w:rsidRPr="002C5325" w:rsidRDefault="002C5325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- acceptați termenii și politica de confidențialitate;</w:t>
      </w:r>
    </w:p>
    <w:p w14:paraId="7949115C" w14:textId="09D5D171" w:rsidR="002C5325" w:rsidRDefault="002C5325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- apăsați butonul „continuați” și „comandați”.</w:t>
      </w:r>
    </w:p>
    <w:p w14:paraId="6AD09059" w14:textId="77777777" w:rsidR="002C5325" w:rsidRDefault="002C5325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3D02FE4A" w14:textId="10E65947" w:rsidR="002C5325" w:rsidRDefault="002C5325" w:rsidP="002C532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6.1.1. 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După executarea acțiunilor specificate în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p.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6.1.,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pe ecran se va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afișa automat prețul pentru comandă,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cu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reducerea de</w:t>
      </w:r>
      <w:r w:rsidRPr="002C53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 69 MDL (șaizeci și nouă de lei).</w:t>
      </w:r>
    </w:p>
    <w:p w14:paraId="6FFBAA78" w14:textId="77777777" w:rsidR="002C5325" w:rsidRDefault="002C5325" w:rsidP="002C532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</w:p>
    <w:p w14:paraId="6F3E51E1" w14:textId="211D48FB" w:rsidR="002C5325" w:rsidRDefault="002C5325" w:rsidP="002C532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6.2.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2C53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Utilizator nou</w:t>
      </w:r>
    </w:p>
    <w:p w14:paraId="182C2F6E" w14:textId="5F8227D3" w:rsidR="002C5325" w:rsidRPr="002C5325" w:rsidRDefault="002C5325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accesaț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i linkul pentru a vă crea un cont;</w:t>
      </w:r>
    </w:p>
    <w:p w14:paraId="72245ED5" w14:textId="2B2CB62A" w:rsidR="002C5325" w:rsidRPr="002C5325" w:rsidRDefault="002C5325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- faceți o comandă </w:t>
      </w:r>
      <w:r w:rsid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în sumă minim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Pr="005805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169 MDL (o sută șaizeci și nouă de lei);</w:t>
      </w:r>
    </w:p>
    <w:p w14:paraId="78570357" w14:textId="4BB670BF" w:rsidR="002C5325" w:rsidRPr="002C5325" w:rsidRDefault="0058054C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- adăugați adresa de livrare în limita Teritoriul P</w:t>
      </w:r>
      <w:r w:rsidR="002C5325"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romoției;</w:t>
      </w:r>
    </w:p>
    <w:p w14:paraId="3D282B73" w14:textId="5F881D73" w:rsidR="002C5325" w:rsidRPr="002C5325" w:rsidRDefault="002C5325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- adăugați </w:t>
      </w:r>
      <w:r w:rsid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cardul </w:t>
      </w: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Mastercard ca „Metodă de plată”;</w:t>
      </w:r>
    </w:p>
    <w:p w14:paraId="4917A495" w14:textId="77777777" w:rsidR="002C5325" w:rsidRPr="002C5325" w:rsidRDefault="002C5325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- acceptați termenii și politica de confidențialitate;</w:t>
      </w:r>
    </w:p>
    <w:p w14:paraId="7B8598CD" w14:textId="03DEA537" w:rsidR="002C5325" w:rsidRDefault="002C5325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2C53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- apăsați butonul „continuați” și „comandați”.</w:t>
      </w:r>
    </w:p>
    <w:p w14:paraId="0F74F0B2" w14:textId="74BAF50E" w:rsidR="0058054C" w:rsidRPr="002C5325" w:rsidRDefault="0058054C" w:rsidP="002C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6.2.1. </w:t>
      </w:r>
      <w:r w:rsidRP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După executarea acțiunilor specificate în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p.</w:t>
      </w:r>
      <w:r w:rsidRP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6.2.,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pe ecran se</w:t>
      </w:r>
      <w:r w:rsidRP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va afișa automat prețul pentru comandă,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cu</w:t>
      </w:r>
      <w:r w:rsidRP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reducerea de </w:t>
      </w:r>
      <w:r w:rsidRPr="005805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69 MDL (șaizeci și nouă de lei</w:t>
      </w:r>
      <w:r w:rsidRP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) și </w:t>
      </w:r>
      <w:r w:rsidRPr="005805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transportul gratuit</w:t>
      </w:r>
      <w:r w:rsidRPr="00580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4497DDF5" w14:textId="77777777" w:rsidR="002C5325" w:rsidRDefault="002C5325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13B6FE0F" w14:textId="02FA52B8" w:rsidR="00311702" w:rsidRPr="00AD62BE" w:rsidRDefault="002C5325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6.3</w:t>
      </w:r>
      <w:r w:rsidR="00A329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Comanditarul</w:t>
      </w:r>
      <w:r w:rsidR="00CF08FA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/ Organizatorul / Partenerul nu este responsabil pentru funcționarea internetului, a operatorilor de telefonie mobilă, precum și în cazul unor circumstanțe de forță majoră, ca urmare a cărora 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Reducerea</w:t>
      </w:r>
      <w:r w:rsidR="00CF08FA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nu a fost 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atribuită</w:t>
      </w:r>
      <w:r w:rsidR="00CF08FA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Participantul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ui</w:t>
      </w:r>
      <w:r w:rsidR="00CF08FA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la Promoție.</w:t>
      </w:r>
    </w:p>
    <w:p w14:paraId="6E3D4D87" w14:textId="77777777" w:rsidR="00CF08FA" w:rsidRPr="00AD62BE" w:rsidRDefault="00CF08FA" w:rsidP="001E56D6">
      <w:pPr>
        <w:pStyle w:val="ListParagraph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40D42A35" w14:textId="77777777" w:rsidR="00932D68" w:rsidRPr="00AD62BE" w:rsidRDefault="00CF08FA" w:rsidP="001E56D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7. Alte condiții </w:t>
      </w:r>
    </w:p>
    <w:p w14:paraId="2663F7F7" w14:textId="00AFCF65" w:rsidR="00D21D02" w:rsidRPr="00AD62BE" w:rsidRDefault="00CF08FA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7.1. 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Comanditarul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/ Organizatorul / Partenerul are dreptul de a nu intra în corespondență sau altă comunicare cu Participanții la </w:t>
      </w:r>
      <w:r w:rsidR="009F2F73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Promoție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 </w:t>
      </w:r>
    </w:p>
    <w:p w14:paraId="642C87DC" w14:textId="26F68F82" w:rsidR="00D21D02" w:rsidRPr="00AD62BE" w:rsidRDefault="00CF08FA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7.2. Participanții la Promoție acceptă responsabilitatea personală pentru îndeplinirea tuturor cerințelor în conformitate cu 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Regulamentul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Promoției. </w:t>
      </w:r>
    </w:p>
    <w:p w14:paraId="1B64E78E" w14:textId="00999A5C" w:rsidR="00D21D02" w:rsidRPr="007F4622" w:rsidRDefault="00CF08FA" w:rsidP="007F46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7F4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lastRenderedPageBreak/>
        <w:t>7.3. </w:t>
      </w:r>
      <w:r w:rsidR="007F4622" w:rsidRPr="007F4622">
        <w:rPr>
          <w:rFonts w:ascii="Times New Roman" w:hAnsi="Times New Roman" w:cs="Times New Roman"/>
          <w:sz w:val="24"/>
          <w:szCs w:val="24"/>
          <w:lang w:val="en-US"/>
        </w:rPr>
        <w:t>Prin participarea la Promoţie, toți participanții la Promoţie sunt pe deplin de acord cu Regulamentul, înțeleg Regulamentul și se angajează să respecte Regulamentul Promoţiei.</w:t>
      </w:r>
    </w:p>
    <w:p w14:paraId="0913E3E4" w14:textId="4142D6E3" w:rsidR="00D21D02" w:rsidRPr="00AD62BE" w:rsidRDefault="00CF08FA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7.4. În cazul unei interpretări ambigue a 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Regulamentului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precum și a altor dispute sau probleme care nu sunt definite de 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Regulament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Comanditarul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/ Clientul / Partenerul 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ia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decizia finală. Decizia Organizatorului este definitivă și nu poate fi atacată de către </w:t>
      </w:r>
      <w:r w:rsidR="009F2F73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Participanții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la </w:t>
      </w:r>
      <w:r w:rsidR="009F2F73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Promoție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 </w:t>
      </w:r>
    </w:p>
    <w:p w14:paraId="5B1A693C" w14:textId="636D2C19" w:rsidR="00D21D02" w:rsidRPr="00AD62BE" w:rsidRDefault="00CF08FA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7.5. Clientul / Organizatorul / Partenerul nu este responsabil pentru incapacitatea 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Participantului la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Promoție de a îndeplini toate cerințele în conformitate cu Regul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amentul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 să primească / să utilizeze Cadoul Promoți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onal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din orice motiv (inclusiv ca urmare a forței majore sau a circumstanțelor personale care nu sunt dependente de 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Comanditar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/ Organizator / Partener)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1F44009C" w14:textId="0BAA5D65" w:rsidR="00D21D02" w:rsidRPr="00AD62BE" w:rsidRDefault="00CF08FA" w:rsidP="001E56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7.6. Re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gulamentul este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postat pe </w:t>
      </w:r>
      <w:r w:rsidR="009F2F73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Site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-u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rile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hyperlink r:id="rId9" w:history="1">
        <w:r w:rsidR="00D21D02" w:rsidRPr="00AD62B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www.mastercard.md</w:t>
        </w:r>
      </w:hyperlink>
      <w:r w:rsidR="00D21D02" w:rsidRPr="00AD62B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hyperlink r:id="rId10" w:history="1">
        <w:r w:rsidR="00E67919" w:rsidRPr="003F0BA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www.ifood.md</w:t>
        </w:r>
      </w:hyperlink>
      <w:r w:rsidR="00D00DD8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0ED82409" w14:textId="4A4B2470" w:rsidR="00CF08FA" w:rsidRPr="00AD62BE" w:rsidRDefault="00CF08FA" w:rsidP="001E56D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7.7. Termenii și condițiile Promoției pot fi modificate de către Organizator/</w:t>
      </w:r>
      <w:r w:rsidR="00D00DD8"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Comanditar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/ Partener. Notificarea modificărilor aduse Regul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amentului 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se realizează prin publicarea pe Site a versiunii actualizate a </w:t>
      </w:r>
      <w:r w:rsidR="009F2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Regulamentului</w:t>
      </w:r>
      <w:r w:rsidRPr="00AD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sectPr w:rsidR="00CF08FA" w:rsidRPr="00AD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0416"/>
    <w:multiLevelType w:val="hybridMultilevel"/>
    <w:tmpl w:val="DFD82058"/>
    <w:lvl w:ilvl="0" w:tplc="3F2834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9593F"/>
    <w:multiLevelType w:val="hybridMultilevel"/>
    <w:tmpl w:val="A0C6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02"/>
    <w:rsid w:val="00044B2D"/>
    <w:rsid w:val="000B6A79"/>
    <w:rsid w:val="00160CDB"/>
    <w:rsid w:val="001E56D6"/>
    <w:rsid w:val="0023007B"/>
    <w:rsid w:val="00260B7E"/>
    <w:rsid w:val="002C5325"/>
    <w:rsid w:val="00311702"/>
    <w:rsid w:val="00362886"/>
    <w:rsid w:val="005603E8"/>
    <w:rsid w:val="005623E5"/>
    <w:rsid w:val="0057125F"/>
    <w:rsid w:val="0058054C"/>
    <w:rsid w:val="00615612"/>
    <w:rsid w:val="00737A60"/>
    <w:rsid w:val="00773AE8"/>
    <w:rsid w:val="00774642"/>
    <w:rsid w:val="007F4622"/>
    <w:rsid w:val="008163EE"/>
    <w:rsid w:val="00851CDE"/>
    <w:rsid w:val="008803F6"/>
    <w:rsid w:val="008F3BC4"/>
    <w:rsid w:val="00932D68"/>
    <w:rsid w:val="009C34E5"/>
    <w:rsid w:val="009E41FE"/>
    <w:rsid w:val="009F2F73"/>
    <w:rsid w:val="00A329A6"/>
    <w:rsid w:val="00A36C02"/>
    <w:rsid w:val="00AD62BE"/>
    <w:rsid w:val="00C067EA"/>
    <w:rsid w:val="00CF08FA"/>
    <w:rsid w:val="00D00DD8"/>
    <w:rsid w:val="00D21D02"/>
    <w:rsid w:val="00D63D2F"/>
    <w:rsid w:val="00DD27F4"/>
    <w:rsid w:val="00DF62C7"/>
    <w:rsid w:val="00E07D89"/>
    <w:rsid w:val="00E67919"/>
    <w:rsid w:val="00EF12F4"/>
    <w:rsid w:val="00F5442A"/>
    <w:rsid w:val="00F774AA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1D88"/>
  <w15:chartTrackingRefBased/>
  <w15:docId w15:val="{01CDE87C-B0A9-4EA8-8D1B-8761076D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702"/>
    <w:pPr>
      <w:ind w:left="720"/>
      <w:contextualSpacing/>
    </w:pPr>
  </w:style>
  <w:style w:type="paragraph" w:customStyle="1" w:styleId="1">
    <w:name w:val="Обычный1"/>
    <w:rsid w:val="00CF08FA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styleId="Hyperlink">
    <w:name w:val="Hyperlink"/>
    <w:basedOn w:val="DefaultParagraphFont"/>
    <w:uiPriority w:val="99"/>
    <w:unhideWhenUsed/>
    <w:rsid w:val="00CF08F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08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46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card.m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food.m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food.m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food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tercard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D32A-859E-48C4-A8FB-826DF894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4475</Words>
  <Characters>2552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Solomitchi</dc:creator>
  <cp:keywords/>
  <dc:description/>
  <cp:lastModifiedBy>Romaniuk, Yana</cp:lastModifiedBy>
  <cp:revision>4</cp:revision>
  <dcterms:created xsi:type="dcterms:W3CDTF">2021-02-04T14:46:00Z</dcterms:created>
  <dcterms:modified xsi:type="dcterms:W3CDTF">2021-02-18T15:18:00Z</dcterms:modified>
</cp:coreProperties>
</file>