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6789" w:rsidRPr="001D7B05" w:rsidRDefault="00CB6789" w:rsidP="00CB6789">
      <w:pPr>
        <w:pStyle w:val="Default"/>
        <w:jc w:val="right"/>
      </w:pPr>
      <w:bookmarkStart w:id="0" w:name="_GoBack"/>
      <w:bookmarkEnd w:id="0"/>
      <w:r w:rsidRPr="001D7B05">
        <w:t>Anexa nr.6</w:t>
      </w:r>
    </w:p>
    <w:p w:rsidR="00CB6789" w:rsidRPr="001D7B05" w:rsidRDefault="00CB6789" w:rsidP="00CB6789">
      <w:pPr>
        <w:pStyle w:val="Default"/>
        <w:jc w:val="right"/>
        <w:rPr>
          <w:lang w:val="ro-MD"/>
        </w:rPr>
      </w:pPr>
      <w:r w:rsidRPr="001D7B05">
        <w:t xml:space="preserve">la Regulamentul </w:t>
      </w:r>
      <w:r w:rsidRPr="001D7B05">
        <w:rPr>
          <w:lang w:val="ro-MD"/>
        </w:rPr>
        <w:t xml:space="preserve">privind modul de efectuare a achiziţiilor </w:t>
      </w:r>
    </w:p>
    <w:p w:rsidR="00CB6789" w:rsidRPr="001D7B05" w:rsidRDefault="00CB6789" w:rsidP="00CB6789">
      <w:pPr>
        <w:jc w:val="right"/>
        <w:rPr>
          <w:rFonts w:eastAsia="Lucida Sans Unicode"/>
          <w:b/>
          <w:kern w:val="2"/>
          <w:sz w:val="24"/>
          <w:szCs w:val="24"/>
          <w:lang w:val="ro-MD"/>
        </w:rPr>
      </w:pPr>
      <w:r w:rsidRPr="001D7B05">
        <w:rPr>
          <w:sz w:val="24"/>
          <w:szCs w:val="24"/>
          <w:lang w:val="ro-MD"/>
        </w:rPr>
        <w:t>de bunuri, lucrări şi servicii</w:t>
      </w:r>
      <w:r w:rsidRPr="001D7B05">
        <w:rPr>
          <w:rFonts w:eastAsia="Lucida Sans Unicode"/>
          <w:b/>
          <w:kern w:val="2"/>
          <w:sz w:val="24"/>
          <w:szCs w:val="24"/>
          <w:lang w:val="ro-MD"/>
        </w:rPr>
        <w:t xml:space="preserve"> </w:t>
      </w:r>
      <w:r w:rsidRPr="001D7B05">
        <w:rPr>
          <w:rFonts w:eastAsia="Lucida Sans Unicode"/>
          <w:kern w:val="2"/>
          <w:sz w:val="24"/>
          <w:szCs w:val="24"/>
          <w:lang w:val="ro-MD"/>
        </w:rPr>
        <w:t>de către BC „Moldova-Agroindbank” S.A.</w:t>
      </w:r>
    </w:p>
    <w:p w:rsidR="00CB6789" w:rsidRPr="001D7B05" w:rsidRDefault="00CB6789" w:rsidP="00A234E4">
      <w:pPr>
        <w:pStyle w:val="Heading1"/>
        <w:numPr>
          <w:ilvl w:val="0"/>
          <w:numId w:val="0"/>
        </w:numPr>
        <w:ind w:left="432" w:hanging="432"/>
        <w:rPr>
          <w:sz w:val="24"/>
          <w:szCs w:val="24"/>
          <w:lang w:val="ro-MD"/>
        </w:rPr>
      </w:pPr>
    </w:p>
    <w:p w:rsidR="00A234E4" w:rsidRPr="001D7B05" w:rsidRDefault="00A234E4" w:rsidP="00A234E4">
      <w:pPr>
        <w:pStyle w:val="Heading1"/>
        <w:numPr>
          <w:ilvl w:val="0"/>
          <w:numId w:val="0"/>
        </w:numPr>
        <w:ind w:left="432" w:hanging="432"/>
        <w:rPr>
          <w:sz w:val="24"/>
          <w:szCs w:val="24"/>
          <w:lang w:val="ro-RO"/>
        </w:rPr>
      </w:pPr>
      <w:r w:rsidRPr="001D7B05">
        <w:rPr>
          <w:sz w:val="24"/>
          <w:szCs w:val="24"/>
          <w:lang w:val="ro-RO"/>
        </w:rPr>
        <w:t xml:space="preserve">Formular 1 - </w:t>
      </w:r>
      <w:r w:rsidR="00B061AA" w:rsidRPr="001D7B05">
        <w:rPr>
          <w:sz w:val="24"/>
          <w:szCs w:val="24"/>
          <w:lang w:val="ro-RO"/>
        </w:rPr>
        <w:t>Declarație</w:t>
      </w:r>
      <w:r w:rsidRPr="001D7B05">
        <w:rPr>
          <w:sz w:val="24"/>
          <w:szCs w:val="24"/>
          <w:lang w:val="ro-RO"/>
        </w:rPr>
        <w:t xml:space="preserve"> privind eligibilitatea</w:t>
      </w:r>
    </w:p>
    <w:p w:rsidR="00A234E4" w:rsidRPr="001D7B05" w:rsidRDefault="00A234E4" w:rsidP="00A234E4">
      <w:pPr>
        <w:rPr>
          <w:b/>
          <w:sz w:val="24"/>
          <w:szCs w:val="24"/>
          <w:lang w:val="ro-RO"/>
        </w:rPr>
      </w:pPr>
    </w:p>
    <w:p w:rsidR="00A234E4" w:rsidRPr="001D7B05" w:rsidRDefault="00A234E4" w:rsidP="00A234E4">
      <w:pPr>
        <w:rPr>
          <w:b/>
          <w:sz w:val="24"/>
          <w:szCs w:val="24"/>
          <w:lang w:val="ro-RO"/>
        </w:rPr>
      </w:pPr>
      <w:r w:rsidRPr="001D7B05">
        <w:rPr>
          <w:sz w:val="24"/>
          <w:szCs w:val="24"/>
          <w:lang w:val="ro-RO"/>
        </w:rPr>
        <w:t>Ofertant,</w:t>
      </w:r>
    </w:p>
    <w:p w:rsidR="00A234E4" w:rsidRPr="001D7B05" w:rsidRDefault="00A234E4" w:rsidP="00A234E4">
      <w:pPr>
        <w:rPr>
          <w:sz w:val="24"/>
          <w:szCs w:val="24"/>
          <w:lang w:val="ro-RO"/>
        </w:rPr>
      </w:pPr>
      <w:r w:rsidRPr="001D7B05">
        <w:rPr>
          <w:sz w:val="24"/>
          <w:szCs w:val="24"/>
          <w:lang w:val="ro-RO"/>
        </w:rPr>
        <w:t>_____________________</w:t>
      </w:r>
    </w:p>
    <w:p w:rsidR="00A234E4" w:rsidRPr="001D7B05" w:rsidRDefault="00A234E4" w:rsidP="00A234E4">
      <w:pPr>
        <w:rPr>
          <w:i/>
          <w:sz w:val="24"/>
          <w:szCs w:val="24"/>
          <w:lang w:val="ro-RO"/>
        </w:rPr>
      </w:pPr>
      <w:r w:rsidRPr="001D7B05">
        <w:rPr>
          <w:i/>
          <w:sz w:val="24"/>
          <w:szCs w:val="24"/>
          <w:lang w:val="ro-RO"/>
        </w:rPr>
        <w:t>(denumirea/numele)</w:t>
      </w:r>
    </w:p>
    <w:p w:rsidR="00A234E4" w:rsidRPr="001D7B05" w:rsidRDefault="00A234E4" w:rsidP="00A234E4">
      <w:pPr>
        <w:rPr>
          <w:i/>
          <w:sz w:val="24"/>
          <w:szCs w:val="24"/>
          <w:lang w:val="ro-RO"/>
        </w:rPr>
      </w:pPr>
    </w:p>
    <w:p w:rsidR="00A234E4" w:rsidRPr="001D7B05" w:rsidRDefault="00A234E4" w:rsidP="00A234E4">
      <w:pPr>
        <w:jc w:val="center"/>
        <w:rPr>
          <w:b/>
          <w:sz w:val="24"/>
          <w:szCs w:val="24"/>
          <w:lang w:val="ro-RO"/>
        </w:rPr>
      </w:pPr>
    </w:p>
    <w:p w:rsidR="00A234E4" w:rsidRPr="001D7B05" w:rsidRDefault="00A234E4" w:rsidP="00A234E4">
      <w:pPr>
        <w:jc w:val="center"/>
        <w:rPr>
          <w:b/>
          <w:sz w:val="24"/>
          <w:szCs w:val="24"/>
          <w:lang w:val="ro-RO"/>
        </w:rPr>
      </w:pPr>
      <w:r w:rsidRPr="001D7B05">
        <w:rPr>
          <w:b/>
          <w:sz w:val="24"/>
          <w:szCs w:val="24"/>
          <w:lang w:val="ro-RO"/>
        </w:rPr>
        <w:t>DECLARATIE PRIVIND ELIGIBILITATEA</w:t>
      </w:r>
      <w:r w:rsidR="00B061AA" w:rsidRPr="001D7B05">
        <w:rPr>
          <w:b/>
          <w:sz w:val="24"/>
          <w:szCs w:val="24"/>
          <w:lang w:val="ro-RO"/>
        </w:rPr>
        <w:t xml:space="preserve"> (MODEL)</w:t>
      </w:r>
    </w:p>
    <w:p w:rsidR="00A234E4" w:rsidRPr="001D7B05" w:rsidRDefault="00A234E4" w:rsidP="00A234E4">
      <w:pPr>
        <w:jc w:val="center"/>
        <w:rPr>
          <w:b/>
          <w:sz w:val="24"/>
          <w:szCs w:val="24"/>
          <w:lang w:val="ro-RO"/>
        </w:rPr>
      </w:pPr>
    </w:p>
    <w:p w:rsidR="00A234E4" w:rsidRPr="001D7B05" w:rsidRDefault="00A234E4" w:rsidP="00A234E4">
      <w:pPr>
        <w:jc w:val="center"/>
        <w:rPr>
          <w:b/>
          <w:sz w:val="24"/>
          <w:szCs w:val="24"/>
          <w:lang w:val="ro-RO"/>
        </w:rPr>
      </w:pPr>
    </w:p>
    <w:p w:rsidR="00A234E4" w:rsidRPr="001D7B05" w:rsidRDefault="00A234E4" w:rsidP="00A234E4">
      <w:pPr>
        <w:shd w:val="clear" w:color="auto" w:fill="FFFFFF"/>
        <w:tabs>
          <w:tab w:val="left" w:leader="dot" w:pos="7704"/>
        </w:tabs>
        <w:ind w:firstLine="1080"/>
        <w:rPr>
          <w:spacing w:val="-1"/>
          <w:sz w:val="24"/>
          <w:szCs w:val="24"/>
          <w:lang w:val="ro-RO"/>
        </w:rPr>
      </w:pPr>
      <w:r w:rsidRPr="001D7B05">
        <w:rPr>
          <w:sz w:val="24"/>
          <w:szCs w:val="24"/>
          <w:lang w:val="ro-RO"/>
        </w:rPr>
        <w:t xml:space="preserve">Subsemnatul, .............. reprezentant împuternicit al companiei......................... </w:t>
      </w:r>
      <w:r w:rsidRPr="001D7B05">
        <w:rPr>
          <w:i/>
          <w:sz w:val="24"/>
          <w:szCs w:val="24"/>
          <w:lang w:val="ro-RO"/>
        </w:rPr>
        <w:t>(denumirea candidatului</w:t>
      </w:r>
      <w:r w:rsidRPr="001D7B05">
        <w:rPr>
          <w:sz w:val="24"/>
          <w:szCs w:val="24"/>
          <w:lang w:val="ro-RO"/>
        </w:rPr>
        <w:t xml:space="preserve">) în calitate de ofertant, la procedura de achizitie in vederea atribuirii </w:t>
      </w:r>
      <w:r w:rsidRPr="001D7B05">
        <w:rPr>
          <w:i/>
          <w:sz w:val="24"/>
          <w:szCs w:val="24"/>
        </w:rPr>
        <w:t>…………………………..(obiectul procedurii de achizitii)</w:t>
      </w:r>
      <w:r w:rsidRPr="001D7B05">
        <w:rPr>
          <w:b/>
          <w:sz w:val="24"/>
          <w:szCs w:val="24"/>
        </w:rPr>
        <w:t>”</w:t>
      </w:r>
      <w:r w:rsidRPr="001D7B05">
        <w:rPr>
          <w:i/>
          <w:sz w:val="24"/>
          <w:szCs w:val="24"/>
          <w:lang w:val="ro-RO"/>
        </w:rPr>
        <w:t>,</w:t>
      </w:r>
      <w:r w:rsidRPr="001D7B05">
        <w:rPr>
          <w:sz w:val="24"/>
          <w:szCs w:val="24"/>
          <w:lang w:val="ro-RO"/>
        </w:rPr>
        <w:t xml:space="preserve"> organizata de </w:t>
      </w:r>
      <w:r w:rsidR="00FB2D79" w:rsidRPr="001D7B05">
        <w:rPr>
          <w:rFonts w:eastAsia="Lucida Sans Unicode"/>
          <w:kern w:val="2"/>
          <w:sz w:val="24"/>
          <w:szCs w:val="24"/>
          <w:lang w:val="ro-MD"/>
        </w:rPr>
        <w:t>BC „Moldova-Agroindbank” S.A.</w:t>
      </w:r>
      <w:r w:rsidRPr="001D7B05">
        <w:rPr>
          <w:sz w:val="24"/>
          <w:szCs w:val="24"/>
          <w:lang w:val="ro-RO"/>
        </w:rPr>
        <w:t xml:space="preserve">,  declar pe propria </w:t>
      </w:r>
      <w:r w:rsidRPr="001D7B05">
        <w:rPr>
          <w:spacing w:val="-1"/>
          <w:sz w:val="24"/>
          <w:szCs w:val="24"/>
          <w:lang w:val="ro-RO"/>
        </w:rPr>
        <w:t>răspundere ca:</w:t>
      </w:r>
    </w:p>
    <w:p w:rsidR="00A234E4" w:rsidRPr="001D7B05" w:rsidRDefault="00A234E4" w:rsidP="00A234E4">
      <w:pPr>
        <w:shd w:val="clear" w:color="auto" w:fill="FFFFFF"/>
        <w:tabs>
          <w:tab w:val="left" w:leader="dot" w:pos="7704"/>
        </w:tabs>
        <w:ind w:firstLine="1080"/>
        <w:rPr>
          <w:sz w:val="24"/>
          <w:szCs w:val="24"/>
          <w:lang w:val="ro-RO"/>
        </w:rPr>
      </w:pPr>
    </w:p>
    <w:p w:rsidR="00A234E4" w:rsidRPr="001D7B05" w:rsidRDefault="00A234E4" w:rsidP="00A234E4">
      <w:pPr>
        <w:pStyle w:val="ListParagraph"/>
        <w:numPr>
          <w:ilvl w:val="0"/>
          <w:numId w:val="28"/>
        </w:numPr>
        <w:shd w:val="clear" w:color="auto" w:fill="FFFFFF"/>
        <w:tabs>
          <w:tab w:val="left" w:leader="dot" w:pos="7862"/>
        </w:tabs>
        <w:jc w:val="both"/>
        <w:rPr>
          <w:rFonts w:ascii="Times New Roman" w:hAnsi="Times New Roman"/>
          <w:sz w:val="24"/>
          <w:szCs w:val="24"/>
          <w:lang w:val="ro-RO"/>
        </w:rPr>
      </w:pPr>
      <w:r w:rsidRPr="001D7B05">
        <w:rPr>
          <w:rFonts w:ascii="Times New Roman" w:hAnsi="Times New Roman"/>
          <w:sz w:val="24"/>
          <w:szCs w:val="24"/>
          <w:lang w:val="ro-RO"/>
        </w:rPr>
        <w:t>Nu am fost condamnat prin hotarare definitiva a unei instante judecatoresti pentru participarea la activitati ale unei organizatii criminale, pentru coruptie, frauda si/sau spalare de bani;</w:t>
      </w:r>
    </w:p>
    <w:p w:rsidR="00A234E4" w:rsidRPr="001D7B05" w:rsidRDefault="00A234E4" w:rsidP="00A234E4">
      <w:pPr>
        <w:pStyle w:val="ListParagraph"/>
        <w:widowControl w:val="0"/>
        <w:numPr>
          <w:ilvl w:val="0"/>
          <w:numId w:val="28"/>
        </w:numPr>
        <w:shd w:val="clear" w:color="auto" w:fill="FFFFFF"/>
        <w:autoSpaceDE w:val="0"/>
        <w:autoSpaceDN w:val="0"/>
        <w:adjustRightInd w:val="0"/>
        <w:ind w:right="10"/>
        <w:jc w:val="both"/>
        <w:rPr>
          <w:rFonts w:ascii="Times New Roman" w:hAnsi="Times New Roman"/>
          <w:spacing w:val="-6"/>
          <w:sz w:val="24"/>
          <w:szCs w:val="24"/>
          <w:lang w:val="ro-RO"/>
        </w:rPr>
      </w:pPr>
      <w:r w:rsidRPr="001D7B05">
        <w:rPr>
          <w:rFonts w:ascii="Times New Roman" w:hAnsi="Times New Roman"/>
          <w:sz w:val="24"/>
          <w:szCs w:val="24"/>
          <w:lang w:val="ro-RO"/>
        </w:rPr>
        <w:t xml:space="preserve">Nu am intrat </w:t>
      </w:r>
      <w:r w:rsidRPr="001D7B05">
        <w:rPr>
          <w:rFonts w:ascii="Times New Roman" w:hAnsi="Times New Roman"/>
          <w:sz w:val="24"/>
          <w:szCs w:val="24"/>
          <w:lang w:val="pt-PT"/>
        </w:rPr>
        <w:t>in faliment ca urmare a hotararii pronuntate de judecatorul sindic si nu sunt in procedura de insolventa sub administrare speciala;</w:t>
      </w:r>
    </w:p>
    <w:p w:rsidR="00A234E4" w:rsidRPr="001D7B05" w:rsidRDefault="00A234E4" w:rsidP="00A234E4">
      <w:pPr>
        <w:pStyle w:val="ListParagraph"/>
        <w:widowControl w:val="0"/>
        <w:numPr>
          <w:ilvl w:val="0"/>
          <w:numId w:val="28"/>
        </w:numPr>
        <w:shd w:val="clear" w:color="auto" w:fill="FFFFFF"/>
        <w:tabs>
          <w:tab w:val="left" w:leader="dot" w:pos="6446"/>
        </w:tabs>
        <w:autoSpaceDE w:val="0"/>
        <w:autoSpaceDN w:val="0"/>
        <w:adjustRightInd w:val="0"/>
        <w:ind w:right="14"/>
        <w:jc w:val="both"/>
        <w:rPr>
          <w:rFonts w:ascii="Times New Roman" w:hAnsi="Times New Roman"/>
          <w:spacing w:val="-5"/>
          <w:sz w:val="24"/>
          <w:szCs w:val="24"/>
          <w:lang w:val="ro-RO"/>
        </w:rPr>
      </w:pPr>
      <w:r w:rsidRPr="001D7B05">
        <w:rPr>
          <w:rFonts w:ascii="Times New Roman" w:hAnsi="Times New Roman"/>
          <w:sz w:val="24"/>
          <w:szCs w:val="24"/>
          <w:lang w:val="ro-RO"/>
        </w:rPr>
        <w:t>Mi-am îndeplinit obligatiile de plata a impozitelor, taxelor si contributiilor de asigurari sociale catre bugetele componente ale bugetului general consolidat, în conformitate cu prevederile legale in vigoare în Republica Moldova sau in tara in care sunt stabilit si nu am debite catre furnizorii de servicii si materiale;</w:t>
      </w:r>
    </w:p>
    <w:p w:rsidR="00A234E4" w:rsidRPr="001D7B05" w:rsidRDefault="00A234E4" w:rsidP="00A234E4">
      <w:pPr>
        <w:pStyle w:val="ListParagraph"/>
        <w:widowControl w:val="0"/>
        <w:numPr>
          <w:ilvl w:val="0"/>
          <w:numId w:val="28"/>
        </w:numPr>
        <w:shd w:val="clear" w:color="auto" w:fill="FFFFFF"/>
        <w:tabs>
          <w:tab w:val="left" w:leader="dot" w:pos="6446"/>
        </w:tabs>
        <w:autoSpaceDE w:val="0"/>
        <w:autoSpaceDN w:val="0"/>
        <w:adjustRightInd w:val="0"/>
        <w:ind w:right="14"/>
        <w:jc w:val="both"/>
        <w:rPr>
          <w:rFonts w:ascii="Times New Roman" w:hAnsi="Times New Roman"/>
          <w:spacing w:val="-5"/>
          <w:sz w:val="24"/>
          <w:szCs w:val="24"/>
          <w:lang w:val="ro-RO"/>
        </w:rPr>
      </w:pPr>
      <w:r w:rsidRPr="001D7B05">
        <w:rPr>
          <w:rFonts w:ascii="Times New Roman" w:hAnsi="Times New Roman"/>
          <w:iCs/>
          <w:spacing w:val="-5"/>
          <w:sz w:val="24"/>
          <w:szCs w:val="24"/>
          <w:lang w:val="ro-RO"/>
        </w:rPr>
        <w:t>Am îndeplinit integral obligatiile contractuale anteriaore si nu am produs nici un fel de  prejudicii beneficiarilor;</w:t>
      </w:r>
    </w:p>
    <w:p w:rsidR="00A234E4" w:rsidRPr="001D7B05" w:rsidRDefault="00A234E4" w:rsidP="00A234E4">
      <w:pPr>
        <w:pStyle w:val="ListParagraph"/>
        <w:widowControl w:val="0"/>
        <w:numPr>
          <w:ilvl w:val="0"/>
          <w:numId w:val="28"/>
        </w:numPr>
        <w:shd w:val="clear" w:color="auto" w:fill="FFFFFF"/>
        <w:autoSpaceDE w:val="0"/>
        <w:autoSpaceDN w:val="0"/>
        <w:adjustRightInd w:val="0"/>
        <w:ind w:right="14"/>
        <w:jc w:val="both"/>
        <w:rPr>
          <w:rFonts w:ascii="Times New Roman" w:hAnsi="Times New Roman"/>
          <w:spacing w:val="-6"/>
          <w:sz w:val="24"/>
          <w:szCs w:val="24"/>
          <w:lang w:val="ro-RO"/>
        </w:rPr>
      </w:pPr>
      <w:r w:rsidRPr="001D7B05">
        <w:rPr>
          <w:rFonts w:ascii="Times New Roman" w:hAnsi="Times New Roman"/>
          <w:sz w:val="24"/>
          <w:szCs w:val="24"/>
          <w:lang w:val="ro-RO"/>
        </w:rPr>
        <w:t>Nu am fost condamnat, prin hotararea definitiva a unei instante judecatoresti, pentru o faptă care a adus atingere eticii profesionale sau pentru comiterea unei greseli în materie profesionala;</w:t>
      </w:r>
    </w:p>
    <w:p w:rsidR="00A234E4" w:rsidRPr="001D7B05" w:rsidRDefault="00A234E4" w:rsidP="00A234E4">
      <w:pPr>
        <w:pStyle w:val="ListParagraph"/>
        <w:widowControl w:val="0"/>
        <w:numPr>
          <w:ilvl w:val="0"/>
          <w:numId w:val="28"/>
        </w:numPr>
        <w:shd w:val="clear" w:color="auto" w:fill="FFFFFF"/>
        <w:autoSpaceDE w:val="0"/>
        <w:autoSpaceDN w:val="0"/>
        <w:adjustRightInd w:val="0"/>
        <w:ind w:right="14"/>
        <w:jc w:val="both"/>
        <w:rPr>
          <w:rFonts w:ascii="Times New Roman" w:hAnsi="Times New Roman"/>
          <w:sz w:val="24"/>
          <w:szCs w:val="24"/>
          <w:lang w:val="ro-RO"/>
        </w:rPr>
      </w:pPr>
      <w:r w:rsidRPr="001D7B05">
        <w:rPr>
          <w:rFonts w:ascii="Times New Roman" w:hAnsi="Times New Roman"/>
          <w:sz w:val="24"/>
          <w:szCs w:val="24"/>
          <w:lang w:val="ro-RO"/>
        </w:rPr>
        <w:t>Nu prezint informatii false si prezint informatiile solicitate de beneficiar, in scopul demonstrarii indeplinirii criteriilor de selectie.</w:t>
      </w:r>
    </w:p>
    <w:p w:rsidR="00A234E4" w:rsidRPr="001D7B05" w:rsidRDefault="00A234E4" w:rsidP="00A234E4">
      <w:pPr>
        <w:shd w:val="clear" w:color="auto" w:fill="FFFFFF"/>
        <w:ind w:firstLine="1080"/>
        <w:rPr>
          <w:sz w:val="24"/>
          <w:szCs w:val="24"/>
          <w:lang w:val="ro-RO"/>
        </w:rPr>
      </w:pPr>
      <w:r w:rsidRPr="001D7B05">
        <w:rPr>
          <w:sz w:val="24"/>
          <w:szCs w:val="24"/>
          <w:lang w:val="ro-RO"/>
        </w:rPr>
        <w:t>Subsemnatul declar că informatiile furnizate sunt complete şi corecte in fiecare detaliu si inteleg ca beneficiarul are dreptul de a solicita, in scopul verificarii şi confirmarii declaratiilor, orice documente doveditoare de care dispun.</w:t>
      </w:r>
    </w:p>
    <w:p w:rsidR="00A234E4" w:rsidRPr="001D7B05" w:rsidRDefault="00A234E4" w:rsidP="00A234E4">
      <w:pPr>
        <w:shd w:val="clear" w:color="auto" w:fill="FFFFFF"/>
        <w:tabs>
          <w:tab w:val="left" w:leader="dot" w:pos="7704"/>
        </w:tabs>
        <w:ind w:firstLine="1080"/>
        <w:rPr>
          <w:sz w:val="24"/>
          <w:szCs w:val="24"/>
          <w:lang w:val="ro-RO"/>
        </w:rPr>
      </w:pPr>
    </w:p>
    <w:p w:rsidR="00A234E4" w:rsidRPr="001D7B05" w:rsidRDefault="00A234E4" w:rsidP="00A234E4">
      <w:pPr>
        <w:shd w:val="clear" w:color="auto" w:fill="FFFFFF"/>
        <w:ind w:right="10" w:firstLine="1077"/>
        <w:rPr>
          <w:sz w:val="24"/>
          <w:szCs w:val="24"/>
          <w:lang w:val="ro-RO"/>
        </w:rPr>
      </w:pPr>
      <w:r w:rsidRPr="001D7B05">
        <w:rPr>
          <w:sz w:val="24"/>
          <w:szCs w:val="24"/>
          <w:lang w:val="ro-RO"/>
        </w:rPr>
        <w:t>Inteleg ca în cazul în care aceasta declaratie nu este conformă cu realitatea sunt pasibil de încălcarea prevederilor legislatiei penale privind falsul in declaratii.</w:t>
      </w:r>
    </w:p>
    <w:p w:rsidR="00A234E4" w:rsidRPr="001D7B05" w:rsidRDefault="00A234E4" w:rsidP="00A234E4">
      <w:pPr>
        <w:shd w:val="clear" w:color="auto" w:fill="FFFFFF"/>
        <w:ind w:left="720" w:firstLine="357"/>
        <w:rPr>
          <w:spacing w:val="-1"/>
          <w:sz w:val="24"/>
          <w:szCs w:val="24"/>
          <w:lang w:val="ro-RO"/>
        </w:rPr>
      </w:pPr>
    </w:p>
    <w:p w:rsidR="00A234E4" w:rsidRPr="001D7B05" w:rsidRDefault="00A234E4" w:rsidP="00A234E4">
      <w:pPr>
        <w:shd w:val="clear" w:color="auto" w:fill="FFFFFF"/>
        <w:ind w:left="720" w:firstLine="357"/>
        <w:rPr>
          <w:spacing w:val="-1"/>
          <w:sz w:val="24"/>
          <w:szCs w:val="24"/>
          <w:lang w:val="ro-RO"/>
        </w:rPr>
      </w:pPr>
      <w:r w:rsidRPr="001D7B05">
        <w:rPr>
          <w:spacing w:val="-1"/>
          <w:sz w:val="24"/>
          <w:szCs w:val="24"/>
          <w:lang w:val="ro-RO"/>
        </w:rPr>
        <w:t xml:space="preserve">                                                                                         </w:t>
      </w:r>
    </w:p>
    <w:p w:rsidR="00A234E4" w:rsidRPr="001D7B05" w:rsidRDefault="00A234E4" w:rsidP="00A234E4">
      <w:pPr>
        <w:shd w:val="clear" w:color="auto" w:fill="FFFFFF"/>
        <w:ind w:firstLine="720"/>
        <w:rPr>
          <w:spacing w:val="-1"/>
          <w:sz w:val="24"/>
          <w:szCs w:val="24"/>
          <w:lang w:val="ro-RO"/>
        </w:rPr>
      </w:pPr>
      <w:r w:rsidRPr="001D7B05">
        <w:rPr>
          <w:spacing w:val="-1"/>
          <w:sz w:val="24"/>
          <w:szCs w:val="24"/>
          <w:lang w:val="ro-RO"/>
        </w:rPr>
        <w:t xml:space="preserve">         Ofertant,</w:t>
      </w:r>
      <w:r w:rsidRPr="001D7B05">
        <w:rPr>
          <w:spacing w:val="-1"/>
          <w:sz w:val="24"/>
          <w:szCs w:val="24"/>
          <w:lang w:val="ro-RO"/>
        </w:rPr>
        <w:tab/>
      </w:r>
      <w:r w:rsidRPr="001D7B05">
        <w:rPr>
          <w:spacing w:val="-1"/>
          <w:sz w:val="24"/>
          <w:szCs w:val="24"/>
          <w:lang w:val="ro-RO"/>
        </w:rPr>
        <w:tab/>
      </w:r>
      <w:r w:rsidRPr="001D7B05">
        <w:rPr>
          <w:spacing w:val="-1"/>
          <w:sz w:val="24"/>
          <w:szCs w:val="24"/>
          <w:lang w:val="ro-RO"/>
        </w:rPr>
        <w:tab/>
      </w:r>
      <w:r w:rsidRPr="001D7B05">
        <w:rPr>
          <w:spacing w:val="-1"/>
          <w:sz w:val="24"/>
          <w:szCs w:val="24"/>
          <w:lang w:val="ro-RO"/>
        </w:rPr>
        <w:tab/>
      </w:r>
      <w:r w:rsidRPr="001D7B05">
        <w:rPr>
          <w:spacing w:val="-1"/>
          <w:sz w:val="24"/>
          <w:szCs w:val="24"/>
          <w:lang w:val="ro-RO"/>
        </w:rPr>
        <w:tab/>
      </w:r>
      <w:r w:rsidRPr="001D7B05">
        <w:rPr>
          <w:spacing w:val="-1"/>
          <w:sz w:val="24"/>
          <w:szCs w:val="24"/>
          <w:lang w:val="ro-RO"/>
        </w:rPr>
        <w:tab/>
      </w:r>
      <w:r w:rsidRPr="001D7B05">
        <w:rPr>
          <w:spacing w:val="-1"/>
          <w:sz w:val="24"/>
          <w:szCs w:val="24"/>
          <w:lang w:val="ro-RO"/>
        </w:rPr>
        <w:tab/>
        <w:t>Data completarii,</w:t>
      </w:r>
    </w:p>
    <w:p w:rsidR="00A234E4" w:rsidRPr="001D7B05" w:rsidRDefault="00A234E4" w:rsidP="00A234E4">
      <w:pPr>
        <w:shd w:val="clear" w:color="auto" w:fill="FFFFFF"/>
        <w:ind w:firstLine="720"/>
        <w:rPr>
          <w:spacing w:val="-1"/>
          <w:sz w:val="24"/>
          <w:szCs w:val="24"/>
          <w:lang w:val="ro-RO"/>
        </w:rPr>
      </w:pPr>
    </w:p>
    <w:p w:rsidR="00A234E4" w:rsidRPr="001D7B05" w:rsidRDefault="00A234E4" w:rsidP="00A234E4">
      <w:pPr>
        <w:shd w:val="clear" w:color="auto" w:fill="FFFFFF"/>
        <w:ind w:firstLine="720"/>
        <w:rPr>
          <w:i/>
          <w:spacing w:val="-1"/>
          <w:sz w:val="24"/>
          <w:szCs w:val="24"/>
          <w:lang w:val="ro-RO"/>
        </w:rPr>
      </w:pPr>
      <w:r w:rsidRPr="001D7B05">
        <w:rPr>
          <w:spacing w:val="-1"/>
          <w:sz w:val="24"/>
          <w:szCs w:val="24"/>
          <w:lang w:val="ro-RO"/>
        </w:rPr>
        <w:t>.................................</w:t>
      </w:r>
      <w:r w:rsidRPr="001D7B05">
        <w:rPr>
          <w:i/>
          <w:spacing w:val="-1"/>
          <w:sz w:val="24"/>
          <w:szCs w:val="24"/>
          <w:lang w:val="ro-RO"/>
        </w:rPr>
        <w:t xml:space="preserve">          </w:t>
      </w:r>
    </w:p>
    <w:p w:rsidR="00A234E4" w:rsidRPr="001D7B05" w:rsidRDefault="00A234E4" w:rsidP="00A234E4">
      <w:pPr>
        <w:shd w:val="clear" w:color="auto" w:fill="FFFFFF"/>
        <w:ind w:firstLine="720"/>
        <w:rPr>
          <w:i/>
          <w:sz w:val="24"/>
          <w:szCs w:val="24"/>
          <w:lang w:val="ro-RO"/>
        </w:rPr>
      </w:pPr>
      <w:r w:rsidRPr="001D7B05">
        <w:rPr>
          <w:i/>
          <w:spacing w:val="-1"/>
          <w:sz w:val="24"/>
          <w:szCs w:val="24"/>
          <w:lang w:val="ro-RO"/>
        </w:rPr>
        <w:t>(</w:t>
      </w:r>
      <w:r w:rsidRPr="001D7B05">
        <w:rPr>
          <w:i/>
          <w:sz w:val="24"/>
          <w:szCs w:val="24"/>
          <w:lang w:val="ro-RO"/>
        </w:rPr>
        <w:t>semnatura autorizata</w:t>
      </w:r>
      <w:r w:rsidRPr="001D7B05">
        <w:rPr>
          <w:i/>
          <w:spacing w:val="-1"/>
          <w:sz w:val="24"/>
          <w:szCs w:val="24"/>
          <w:lang w:val="ro-RO"/>
        </w:rPr>
        <w:t>)</w:t>
      </w:r>
    </w:p>
    <w:p w:rsidR="00A234E4" w:rsidRPr="001D7B05" w:rsidRDefault="00A234E4" w:rsidP="00A234E4">
      <w:pPr>
        <w:pStyle w:val="Heading1"/>
        <w:numPr>
          <w:ilvl w:val="0"/>
          <w:numId w:val="0"/>
        </w:numPr>
        <w:ind w:left="432" w:hanging="432"/>
        <w:rPr>
          <w:sz w:val="24"/>
          <w:szCs w:val="24"/>
          <w:lang w:val="ro-RO"/>
        </w:rPr>
      </w:pPr>
      <w:r w:rsidRPr="001D7B05">
        <w:rPr>
          <w:sz w:val="24"/>
          <w:szCs w:val="24"/>
          <w:lang w:val="ro-RO"/>
        </w:rPr>
        <w:br w:type="page"/>
      </w:r>
      <w:bookmarkStart w:id="1" w:name="_Toc190183201"/>
      <w:bookmarkStart w:id="2" w:name="_Toc239572963"/>
      <w:r w:rsidRPr="001D7B05">
        <w:rPr>
          <w:sz w:val="24"/>
          <w:szCs w:val="24"/>
          <w:lang w:val="ro-RO"/>
        </w:rPr>
        <w:lastRenderedPageBreak/>
        <w:t>Formular 2 - Declaratie privind lista principalelor contracte similare executate in ultimii 2 ani</w:t>
      </w:r>
      <w:bookmarkEnd w:id="1"/>
      <w:bookmarkEnd w:id="2"/>
    </w:p>
    <w:p w:rsidR="00A234E4" w:rsidRPr="001D7B05" w:rsidRDefault="00A234E4" w:rsidP="00A234E4">
      <w:pPr>
        <w:rPr>
          <w:b/>
          <w:sz w:val="24"/>
          <w:szCs w:val="24"/>
          <w:lang w:val="ro-RO"/>
        </w:rPr>
      </w:pPr>
    </w:p>
    <w:p w:rsidR="00A234E4" w:rsidRPr="001D7B05" w:rsidRDefault="00A234E4" w:rsidP="00A234E4">
      <w:pPr>
        <w:rPr>
          <w:b/>
          <w:sz w:val="24"/>
          <w:szCs w:val="24"/>
          <w:lang w:val="ro-RO"/>
        </w:rPr>
      </w:pPr>
      <w:r w:rsidRPr="001D7B05">
        <w:rPr>
          <w:sz w:val="24"/>
          <w:szCs w:val="24"/>
          <w:lang w:val="ro-RO"/>
        </w:rPr>
        <w:t>Ofertant,</w:t>
      </w:r>
    </w:p>
    <w:p w:rsidR="00A234E4" w:rsidRPr="001D7B05" w:rsidRDefault="00A234E4" w:rsidP="00A234E4">
      <w:pPr>
        <w:rPr>
          <w:sz w:val="24"/>
          <w:szCs w:val="24"/>
          <w:lang w:val="ro-RO"/>
        </w:rPr>
      </w:pPr>
      <w:r w:rsidRPr="001D7B05">
        <w:rPr>
          <w:sz w:val="24"/>
          <w:szCs w:val="24"/>
          <w:lang w:val="ro-RO"/>
        </w:rPr>
        <w:t>_____________________</w:t>
      </w:r>
    </w:p>
    <w:p w:rsidR="00A234E4" w:rsidRPr="001D7B05" w:rsidRDefault="00A234E4" w:rsidP="00A234E4">
      <w:pPr>
        <w:rPr>
          <w:i/>
          <w:sz w:val="24"/>
          <w:szCs w:val="24"/>
          <w:lang w:val="ro-RO"/>
        </w:rPr>
      </w:pPr>
      <w:r w:rsidRPr="001D7B05">
        <w:rPr>
          <w:i/>
          <w:sz w:val="24"/>
          <w:szCs w:val="24"/>
          <w:lang w:val="ro-RO"/>
        </w:rPr>
        <w:t>(denumirea/numele)</w:t>
      </w:r>
    </w:p>
    <w:p w:rsidR="00A234E4" w:rsidRPr="001D7B05" w:rsidRDefault="00A234E4" w:rsidP="00A234E4">
      <w:pPr>
        <w:rPr>
          <w:sz w:val="24"/>
          <w:szCs w:val="24"/>
          <w:lang w:val="ro-RO"/>
        </w:rPr>
      </w:pPr>
    </w:p>
    <w:p w:rsidR="00A234E4" w:rsidRPr="001D7B05" w:rsidRDefault="00A234E4" w:rsidP="00A234E4">
      <w:pPr>
        <w:rPr>
          <w:sz w:val="24"/>
          <w:szCs w:val="24"/>
          <w:lang w:val="ro-RO"/>
        </w:rPr>
      </w:pPr>
    </w:p>
    <w:p w:rsidR="00A234E4" w:rsidRPr="001D7B05" w:rsidRDefault="00A234E4" w:rsidP="00A234E4">
      <w:pPr>
        <w:jc w:val="center"/>
        <w:rPr>
          <w:b/>
          <w:sz w:val="24"/>
          <w:szCs w:val="24"/>
          <w:lang w:val="ro-RO"/>
        </w:rPr>
      </w:pPr>
      <w:r w:rsidRPr="001D7B05">
        <w:rPr>
          <w:b/>
          <w:sz w:val="24"/>
          <w:szCs w:val="24"/>
          <w:lang w:val="ro-RO"/>
        </w:rPr>
        <w:t xml:space="preserve">DECLARATIE </w:t>
      </w:r>
    </w:p>
    <w:p w:rsidR="00A234E4" w:rsidRPr="001D7B05" w:rsidRDefault="00A234E4" w:rsidP="00A234E4">
      <w:pPr>
        <w:jc w:val="center"/>
        <w:rPr>
          <w:b/>
          <w:sz w:val="24"/>
          <w:szCs w:val="24"/>
          <w:lang w:val="ro-RO"/>
        </w:rPr>
      </w:pPr>
      <w:r w:rsidRPr="001D7B05">
        <w:rPr>
          <w:b/>
          <w:sz w:val="24"/>
          <w:szCs w:val="24"/>
          <w:lang w:val="ro-RO"/>
        </w:rPr>
        <w:t>PRIVIND LISTA PRINCIPALELOR CONTRACTE SIMILARE ÎN ULTIMII 3 ANI</w:t>
      </w:r>
    </w:p>
    <w:p w:rsidR="00A234E4" w:rsidRPr="001D7B05" w:rsidRDefault="00A234E4" w:rsidP="00A234E4">
      <w:pPr>
        <w:jc w:val="center"/>
        <w:rPr>
          <w:sz w:val="24"/>
          <w:szCs w:val="24"/>
          <w:lang w:val="ro-RO"/>
        </w:rPr>
      </w:pPr>
    </w:p>
    <w:p w:rsidR="00A234E4" w:rsidRPr="001D7B05" w:rsidRDefault="00A234E4" w:rsidP="00A234E4">
      <w:pPr>
        <w:jc w:val="center"/>
        <w:rPr>
          <w:sz w:val="24"/>
          <w:szCs w:val="24"/>
          <w:lang w:val="ro-RO"/>
        </w:rPr>
      </w:pPr>
    </w:p>
    <w:p w:rsidR="00A234E4" w:rsidRPr="001D7B05" w:rsidRDefault="00A234E4" w:rsidP="00A234E4">
      <w:pPr>
        <w:ind w:firstLine="900"/>
        <w:rPr>
          <w:sz w:val="24"/>
          <w:szCs w:val="24"/>
          <w:lang w:val="ro-RO"/>
        </w:rPr>
      </w:pPr>
      <w:r w:rsidRPr="001D7B05">
        <w:rPr>
          <w:sz w:val="24"/>
          <w:szCs w:val="24"/>
          <w:lang w:val="ro-RO"/>
        </w:rPr>
        <w:t xml:space="preserve">Subsemnatul................................................, reprezentant imputernicit al ........................................................... </w:t>
      </w:r>
      <w:r w:rsidRPr="001D7B05">
        <w:rPr>
          <w:i/>
          <w:sz w:val="24"/>
          <w:szCs w:val="24"/>
          <w:lang w:val="ro-RO"/>
        </w:rPr>
        <w:t xml:space="preserve">(denumirea/numele şi sediul/adresa ofertantului), </w:t>
      </w:r>
      <w:r w:rsidRPr="001D7B05">
        <w:rPr>
          <w:sz w:val="24"/>
          <w:szCs w:val="24"/>
          <w:lang w:val="ro-RO"/>
        </w:rPr>
        <w:t>declar pe propria raspundere, sub sanctiunile aplicabile</w:t>
      </w:r>
      <w:r w:rsidRPr="001D7B05">
        <w:rPr>
          <w:color w:val="FF0000"/>
          <w:sz w:val="24"/>
          <w:szCs w:val="24"/>
          <w:lang w:val="ro-RO"/>
        </w:rPr>
        <w:t xml:space="preserve"> </w:t>
      </w:r>
      <w:r w:rsidRPr="001D7B05">
        <w:rPr>
          <w:sz w:val="24"/>
          <w:szCs w:val="24"/>
          <w:lang w:val="ro-RO"/>
        </w:rPr>
        <w:t>faptei de fals in acte publice, ca datele prezentate în tabelul anexat sunt reale.</w:t>
      </w:r>
    </w:p>
    <w:p w:rsidR="00A234E4" w:rsidRPr="001D7B05" w:rsidRDefault="00A234E4" w:rsidP="00A234E4">
      <w:pPr>
        <w:ind w:firstLine="900"/>
        <w:rPr>
          <w:sz w:val="24"/>
          <w:szCs w:val="24"/>
          <w:lang w:val="ro-RO"/>
        </w:rPr>
      </w:pPr>
    </w:p>
    <w:p w:rsidR="00A234E4" w:rsidRPr="001D7B05" w:rsidRDefault="00A234E4" w:rsidP="00A234E4">
      <w:pPr>
        <w:ind w:firstLine="900"/>
        <w:rPr>
          <w:sz w:val="24"/>
          <w:szCs w:val="24"/>
          <w:lang w:val="ro-RO"/>
        </w:rPr>
      </w:pPr>
      <w:r w:rsidRPr="001D7B05">
        <w:rPr>
          <w:sz w:val="24"/>
          <w:szCs w:val="24"/>
          <w:lang w:val="ro-RO"/>
        </w:rPr>
        <w:t>Subsemnatul declar ca informatiile furnizate sunt complete si corecte in fiecare detaliu si inteleg ca beneficiarul are dreptul de a solicita, in scopul verificarii si confirmarii declaratiilor, situatiilor si documentelor care insotesc oferta, orice informatii suplimentare in scopul verificării datelor din prezenta declaratie.</w:t>
      </w:r>
    </w:p>
    <w:p w:rsidR="00A234E4" w:rsidRPr="001D7B05" w:rsidRDefault="00A234E4" w:rsidP="00A234E4">
      <w:pPr>
        <w:ind w:firstLine="900"/>
        <w:rPr>
          <w:sz w:val="24"/>
          <w:szCs w:val="24"/>
          <w:lang w:val="ro-RO"/>
        </w:rPr>
      </w:pPr>
    </w:p>
    <w:p w:rsidR="00A234E4" w:rsidRPr="001D7B05" w:rsidRDefault="00A234E4" w:rsidP="00A234E4">
      <w:pPr>
        <w:ind w:firstLine="900"/>
        <w:rPr>
          <w:sz w:val="24"/>
          <w:szCs w:val="24"/>
          <w:lang w:val="ro-RO"/>
        </w:rPr>
      </w:pPr>
      <w:r w:rsidRPr="001D7B05">
        <w:rPr>
          <w:sz w:val="24"/>
          <w:szCs w:val="24"/>
          <w:lang w:val="ro-RO"/>
        </w:rPr>
        <w:t xml:space="preserve">Subsemnatul autorizez prin prezenta orice institutie, societate comerciala, banca, alte persoane juridice sa furnizeze informatii reprezentantilor autorizati ai </w:t>
      </w:r>
      <w:r w:rsidR="00FB2D79" w:rsidRPr="001D7B05">
        <w:rPr>
          <w:rFonts w:eastAsia="Lucida Sans Unicode"/>
          <w:kern w:val="2"/>
          <w:sz w:val="24"/>
          <w:szCs w:val="24"/>
          <w:lang w:val="ro-MD"/>
        </w:rPr>
        <w:t>BC „Moldova-Agroindbank” S.A.</w:t>
      </w:r>
      <w:r w:rsidRPr="001D7B05">
        <w:rPr>
          <w:sz w:val="24"/>
          <w:szCs w:val="24"/>
          <w:lang w:val="ro-RO"/>
        </w:rPr>
        <w:t>cu privire la orice aspect tehnic şi financiar in legatura cu activitatea noastra.</w:t>
      </w:r>
    </w:p>
    <w:p w:rsidR="00A234E4" w:rsidRPr="001D7B05" w:rsidRDefault="00A234E4" w:rsidP="00303E2F">
      <w:pPr>
        <w:pStyle w:val="Heading1"/>
        <w:numPr>
          <w:ilvl w:val="0"/>
          <w:numId w:val="0"/>
        </w:numPr>
        <w:ind w:left="432" w:hanging="432"/>
        <w:rPr>
          <w:sz w:val="24"/>
          <w:szCs w:val="24"/>
          <w:lang w:val="ro-RO"/>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
        <w:gridCol w:w="1150"/>
        <w:gridCol w:w="2187"/>
        <w:gridCol w:w="1710"/>
        <w:gridCol w:w="1170"/>
        <w:gridCol w:w="1260"/>
      </w:tblGrid>
      <w:tr w:rsidR="00A234E4" w:rsidRPr="001D7B05" w:rsidTr="00303E2F">
        <w:trPr>
          <w:jc w:val="center"/>
        </w:trPr>
        <w:tc>
          <w:tcPr>
            <w:tcW w:w="461" w:type="dxa"/>
            <w:shd w:val="clear" w:color="auto" w:fill="auto"/>
          </w:tcPr>
          <w:p w:rsidR="00A234E4" w:rsidRPr="001D7B05" w:rsidRDefault="00A234E4" w:rsidP="0075330E">
            <w:pPr>
              <w:jc w:val="center"/>
              <w:rPr>
                <w:sz w:val="24"/>
                <w:szCs w:val="24"/>
                <w:lang w:val="ro-RO"/>
              </w:rPr>
            </w:pPr>
          </w:p>
          <w:p w:rsidR="00A234E4" w:rsidRPr="001D7B05" w:rsidRDefault="00A234E4" w:rsidP="0075330E">
            <w:pPr>
              <w:jc w:val="center"/>
              <w:rPr>
                <w:sz w:val="24"/>
                <w:szCs w:val="24"/>
                <w:lang w:val="ro-RO"/>
              </w:rPr>
            </w:pPr>
            <w:r w:rsidRPr="001D7B05">
              <w:rPr>
                <w:sz w:val="24"/>
                <w:szCs w:val="24"/>
                <w:lang w:val="ro-RO"/>
              </w:rPr>
              <w:t>Nr crt</w:t>
            </w:r>
          </w:p>
          <w:p w:rsidR="00A234E4" w:rsidRPr="001D7B05" w:rsidRDefault="00A234E4" w:rsidP="0075330E">
            <w:pPr>
              <w:jc w:val="center"/>
              <w:rPr>
                <w:sz w:val="24"/>
                <w:szCs w:val="24"/>
                <w:lang w:val="ro-RO"/>
              </w:rPr>
            </w:pPr>
          </w:p>
          <w:p w:rsidR="00A234E4" w:rsidRPr="001D7B05" w:rsidRDefault="00A234E4" w:rsidP="0075330E">
            <w:pPr>
              <w:jc w:val="center"/>
              <w:rPr>
                <w:sz w:val="24"/>
                <w:szCs w:val="24"/>
                <w:lang w:val="ro-RO"/>
              </w:rPr>
            </w:pPr>
          </w:p>
          <w:p w:rsidR="00A234E4" w:rsidRPr="001D7B05" w:rsidRDefault="00A234E4" w:rsidP="0075330E">
            <w:pPr>
              <w:jc w:val="center"/>
              <w:rPr>
                <w:sz w:val="24"/>
                <w:szCs w:val="24"/>
                <w:lang w:val="ro-RO"/>
              </w:rPr>
            </w:pPr>
          </w:p>
        </w:tc>
        <w:tc>
          <w:tcPr>
            <w:tcW w:w="1150" w:type="dxa"/>
            <w:shd w:val="clear" w:color="auto" w:fill="auto"/>
          </w:tcPr>
          <w:p w:rsidR="00A234E4" w:rsidRPr="001D7B05" w:rsidRDefault="00A234E4" w:rsidP="0075330E">
            <w:pPr>
              <w:jc w:val="center"/>
              <w:rPr>
                <w:sz w:val="24"/>
                <w:szCs w:val="24"/>
                <w:lang w:val="ro-RO"/>
              </w:rPr>
            </w:pPr>
          </w:p>
          <w:p w:rsidR="00A234E4" w:rsidRPr="001D7B05" w:rsidRDefault="00A234E4" w:rsidP="0075330E">
            <w:pPr>
              <w:jc w:val="center"/>
              <w:rPr>
                <w:sz w:val="24"/>
                <w:szCs w:val="24"/>
                <w:lang w:val="ro-RO"/>
              </w:rPr>
            </w:pPr>
            <w:r w:rsidRPr="001D7B05">
              <w:rPr>
                <w:sz w:val="24"/>
                <w:szCs w:val="24"/>
                <w:lang w:val="ro-RO"/>
              </w:rPr>
              <w:t>Obiect contract</w:t>
            </w:r>
          </w:p>
          <w:p w:rsidR="00A234E4" w:rsidRPr="001D7B05" w:rsidRDefault="00A234E4" w:rsidP="0075330E">
            <w:pPr>
              <w:jc w:val="center"/>
              <w:rPr>
                <w:sz w:val="24"/>
                <w:szCs w:val="24"/>
                <w:lang w:val="ro-RO"/>
              </w:rPr>
            </w:pPr>
          </w:p>
        </w:tc>
        <w:tc>
          <w:tcPr>
            <w:tcW w:w="2187" w:type="dxa"/>
            <w:shd w:val="clear" w:color="auto" w:fill="auto"/>
          </w:tcPr>
          <w:p w:rsidR="00A234E4" w:rsidRPr="001D7B05" w:rsidRDefault="00A234E4" w:rsidP="0075330E">
            <w:pPr>
              <w:jc w:val="center"/>
              <w:rPr>
                <w:sz w:val="24"/>
                <w:szCs w:val="24"/>
                <w:lang w:val="ro-RO"/>
              </w:rPr>
            </w:pPr>
          </w:p>
          <w:p w:rsidR="00A234E4" w:rsidRPr="001D7B05" w:rsidRDefault="00A234E4" w:rsidP="0075330E">
            <w:pPr>
              <w:jc w:val="center"/>
              <w:rPr>
                <w:sz w:val="24"/>
                <w:szCs w:val="24"/>
                <w:lang w:val="ro-RO"/>
              </w:rPr>
            </w:pPr>
            <w:r w:rsidRPr="001D7B05">
              <w:rPr>
                <w:sz w:val="24"/>
                <w:szCs w:val="24"/>
                <w:lang w:val="ro-RO"/>
              </w:rPr>
              <w:t>Denumirea/nume beneficiar/client</w:t>
            </w:r>
          </w:p>
          <w:p w:rsidR="00A234E4" w:rsidRPr="001D7B05" w:rsidRDefault="00A234E4" w:rsidP="0075330E">
            <w:pPr>
              <w:jc w:val="center"/>
              <w:rPr>
                <w:sz w:val="24"/>
                <w:szCs w:val="24"/>
                <w:lang w:val="it-IT"/>
              </w:rPr>
            </w:pPr>
          </w:p>
        </w:tc>
        <w:tc>
          <w:tcPr>
            <w:tcW w:w="1710" w:type="dxa"/>
            <w:shd w:val="clear" w:color="auto" w:fill="auto"/>
          </w:tcPr>
          <w:p w:rsidR="00A234E4" w:rsidRPr="001D7B05" w:rsidRDefault="00A234E4" w:rsidP="0075330E">
            <w:pPr>
              <w:jc w:val="center"/>
              <w:rPr>
                <w:sz w:val="24"/>
                <w:szCs w:val="24"/>
                <w:lang w:val="ro-RO"/>
              </w:rPr>
            </w:pPr>
          </w:p>
          <w:p w:rsidR="00A234E4" w:rsidRPr="001D7B05" w:rsidRDefault="00A234E4" w:rsidP="0075330E">
            <w:pPr>
              <w:jc w:val="center"/>
              <w:rPr>
                <w:sz w:val="24"/>
                <w:szCs w:val="24"/>
                <w:lang w:val="ro-RO"/>
              </w:rPr>
            </w:pPr>
            <w:r w:rsidRPr="001D7B05">
              <w:rPr>
                <w:sz w:val="24"/>
                <w:szCs w:val="24"/>
                <w:lang w:val="ro-RO"/>
              </w:rPr>
              <w:t>Calitatea ofertantului*</w:t>
            </w:r>
          </w:p>
        </w:tc>
        <w:tc>
          <w:tcPr>
            <w:tcW w:w="1170" w:type="dxa"/>
            <w:shd w:val="clear" w:color="auto" w:fill="auto"/>
          </w:tcPr>
          <w:p w:rsidR="00A234E4" w:rsidRPr="001D7B05" w:rsidRDefault="00A234E4" w:rsidP="0075330E">
            <w:pPr>
              <w:jc w:val="center"/>
              <w:rPr>
                <w:sz w:val="24"/>
                <w:szCs w:val="24"/>
                <w:lang w:val="ro-RO"/>
              </w:rPr>
            </w:pPr>
          </w:p>
          <w:p w:rsidR="00A234E4" w:rsidRPr="001D7B05" w:rsidRDefault="00A234E4" w:rsidP="0075330E">
            <w:pPr>
              <w:jc w:val="center"/>
              <w:rPr>
                <w:sz w:val="24"/>
                <w:szCs w:val="24"/>
                <w:lang w:val="ro-RO"/>
              </w:rPr>
            </w:pPr>
            <w:r w:rsidRPr="001D7B05">
              <w:rPr>
                <w:sz w:val="24"/>
                <w:szCs w:val="24"/>
                <w:lang w:val="ro-RO"/>
              </w:rPr>
              <w:t>Valoare estimativa contract</w:t>
            </w:r>
          </w:p>
        </w:tc>
        <w:tc>
          <w:tcPr>
            <w:tcW w:w="1260" w:type="dxa"/>
            <w:shd w:val="clear" w:color="auto" w:fill="auto"/>
          </w:tcPr>
          <w:p w:rsidR="00A234E4" w:rsidRPr="001D7B05" w:rsidRDefault="00A234E4" w:rsidP="0075330E">
            <w:pPr>
              <w:jc w:val="center"/>
              <w:rPr>
                <w:sz w:val="24"/>
                <w:szCs w:val="24"/>
                <w:lang w:val="ro-RO"/>
              </w:rPr>
            </w:pPr>
          </w:p>
          <w:p w:rsidR="00A234E4" w:rsidRPr="001D7B05" w:rsidRDefault="00A234E4" w:rsidP="0075330E">
            <w:pPr>
              <w:jc w:val="center"/>
              <w:rPr>
                <w:sz w:val="24"/>
                <w:szCs w:val="24"/>
                <w:lang w:val="ro-RO"/>
              </w:rPr>
            </w:pPr>
            <w:r w:rsidRPr="001D7B05">
              <w:rPr>
                <w:sz w:val="24"/>
                <w:szCs w:val="24"/>
                <w:lang w:val="ro-RO"/>
              </w:rPr>
              <w:t>Procent îndeplinit de ofertant (%)</w:t>
            </w:r>
          </w:p>
        </w:tc>
      </w:tr>
      <w:tr w:rsidR="00A234E4" w:rsidRPr="001D7B05" w:rsidTr="00303E2F">
        <w:trPr>
          <w:jc w:val="center"/>
        </w:trPr>
        <w:tc>
          <w:tcPr>
            <w:tcW w:w="461" w:type="dxa"/>
            <w:shd w:val="clear" w:color="auto" w:fill="auto"/>
          </w:tcPr>
          <w:p w:rsidR="00A234E4" w:rsidRPr="001D7B05" w:rsidRDefault="00A234E4" w:rsidP="0075330E">
            <w:pPr>
              <w:rPr>
                <w:sz w:val="24"/>
                <w:szCs w:val="24"/>
                <w:lang w:val="ro-RO" w:eastAsia="ro-RO"/>
              </w:rPr>
            </w:pPr>
            <w:r w:rsidRPr="001D7B05">
              <w:rPr>
                <w:sz w:val="24"/>
                <w:szCs w:val="24"/>
                <w:lang w:val="ro-RO" w:eastAsia="ro-RO"/>
              </w:rPr>
              <w:t>1</w:t>
            </w:r>
          </w:p>
        </w:tc>
        <w:tc>
          <w:tcPr>
            <w:tcW w:w="1150" w:type="dxa"/>
            <w:shd w:val="clear" w:color="auto" w:fill="auto"/>
          </w:tcPr>
          <w:p w:rsidR="00A234E4" w:rsidRPr="001D7B05" w:rsidRDefault="00A234E4" w:rsidP="0075330E">
            <w:pPr>
              <w:rPr>
                <w:sz w:val="24"/>
                <w:szCs w:val="24"/>
                <w:lang w:val="ro-RO" w:eastAsia="ro-RO"/>
              </w:rPr>
            </w:pPr>
          </w:p>
        </w:tc>
        <w:tc>
          <w:tcPr>
            <w:tcW w:w="2187" w:type="dxa"/>
            <w:shd w:val="clear" w:color="auto" w:fill="auto"/>
          </w:tcPr>
          <w:p w:rsidR="00A234E4" w:rsidRPr="001D7B05" w:rsidRDefault="00A234E4" w:rsidP="0075330E">
            <w:pPr>
              <w:rPr>
                <w:sz w:val="24"/>
                <w:szCs w:val="24"/>
                <w:lang w:val="ro-RO" w:eastAsia="ro-RO"/>
              </w:rPr>
            </w:pPr>
          </w:p>
        </w:tc>
        <w:tc>
          <w:tcPr>
            <w:tcW w:w="1710" w:type="dxa"/>
            <w:shd w:val="clear" w:color="auto" w:fill="auto"/>
          </w:tcPr>
          <w:p w:rsidR="00A234E4" w:rsidRPr="001D7B05" w:rsidRDefault="00A234E4" w:rsidP="0075330E">
            <w:pPr>
              <w:rPr>
                <w:sz w:val="24"/>
                <w:szCs w:val="24"/>
                <w:lang w:val="ro-RO" w:eastAsia="ro-RO"/>
              </w:rPr>
            </w:pPr>
          </w:p>
        </w:tc>
        <w:tc>
          <w:tcPr>
            <w:tcW w:w="1170" w:type="dxa"/>
            <w:shd w:val="clear" w:color="auto" w:fill="auto"/>
          </w:tcPr>
          <w:p w:rsidR="00A234E4" w:rsidRPr="001D7B05" w:rsidRDefault="00A234E4" w:rsidP="0075330E">
            <w:pPr>
              <w:rPr>
                <w:sz w:val="24"/>
                <w:szCs w:val="24"/>
                <w:lang w:val="ro-RO" w:eastAsia="ro-RO"/>
              </w:rPr>
            </w:pPr>
          </w:p>
        </w:tc>
        <w:tc>
          <w:tcPr>
            <w:tcW w:w="1260" w:type="dxa"/>
            <w:shd w:val="clear" w:color="auto" w:fill="auto"/>
          </w:tcPr>
          <w:p w:rsidR="00A234E4" w:rsidRPr="001D7B05" w:rsidRDefault="00A234E4" w:rsidP="0075330E">
            <w:pPr>
              <w:rPr>
                <w:sz w:val="24"/>
                <w:szCs w:val="24"/>
                <w:lang w:val="ro-RO" w:eastAsia="ro-RO"/>
              </w:rPr>
            </w:pPr>
          </w:p>
        </w:tc>
      </w:tr>
      <w:tr w:rsidR="00A234E4" w:rsidRPr="001D7B05" w:rsidTr="00303E2F">
        <w:trPr>
          <w:jc w:val="center"/>
        </w:trPr>
        <w:tc>
          <w:tcPr>
            <w:tcW w:w="461" w:type="dxa"/>
            <w:shd w:val="clear" w:color="auto" w:fill="auto"/>
          </w:tcPr>
          <w:p w:rsidR="00A234E4" w:rsidRPr="001D7B05" w:rsidRDefault="00A234E4" w:rsidP="0075330E">
            <w:pPr>
              <w:rPr>
                <w:sz w:val="24"/>
                <w:szCs w:val="24"/>
                <w:lang w:val="ro-RO" w:eastAsia="ro-RO"/>
              </w:rPr>
            </w:pPr>
            <w:r w:rsidRPr="001D7B05">
              <w:rPr>
                <w:sz w:val="24"/>
                <w:szCs w:val="24"/>
                <w:lang w:val="ro-RO" w:eastAsia="ro-RO"/>
              </w:rPr>
              <w:t>2</w:t>
            </w:r>
          </w:p>
        </w:tc>
        <w:tc>
          <w:tcPr>
            <w:tcW w:w="1150" w:type="dxa"/>
            <w:shd w:val="clear" w:color="auto" w:fill="auto"/>
          </w:tcPr>
          <w:p w:rsidR="00A234E4" w:rsidRPr="001D7B05" w:rsidRDefault="00A234E4" w:rsidP="0075330E">
            <w:pPr>
              <w:rPr>
                <w:sz w:val="24"/>
                <w:szCs w:val="24"/>
                <w:lang w:val="ro-RO" w:eastAsia="ro-RO"/>
              </w:rPr>
            </w:pPr>
          </w:p>
        </w:tc>
        <w:tc>
          <w:tcPr>
            <w:tcW w:w="2187" w:type="dxa"/>
            <w:shd w:val="clear" w:color="auto" w:fill="auto"/>
          </w:tcPr>
          <w:p w:rsidR="00A234E4" w:rsidRPr="001D7B05" w:rsidRDefault="00A234E4" w:rsidP="0075330E">
            <w:pPr>
              <w:rPr>
                <w:sz w:val="24"/>
                <w:szCs w:val="24"/>
                <w:lang w:val="ro-RO" w:eastAsia="ro-RO"/>
              </w:rPr>
            </w:pPr>
          </w:p>
        </w:tc>
        <w:tc>
          <w:tcPr>
            <w:tcW w:w="1710" w:type="dxa"/>
            <w:shd w:val="clear" w:color="auto" w:fill="auto"/>
          </w:tcPr>
          <w:p w:rsidR="00A234E4" w:rsidRPr="001D7B05" w:rsidRDefault="00A234E4" w:rsidP="0075330E">
            <w:pPr>
              <w:rPr>
                <w:sz w:val="24"/>
                <w:szCs w:val="24"/>
                <w:lang w:val="ro-RO" w:eastAsia="ro-RO"/>
              </w:rPr>
            </w:pPr>
          </w:p>
        </w:tc>
        <w:tc>
          <w:tcPr>
            <w:tcW w:w="1170" w:type="dxa"/>
            <w:shd w:val="clear" w:color="auto" w:fill="auto"/>
          </w:tcPr>
          <w:p w:rsidR="00A234E4" w:rsidRPr="001D7B05" w:rsidRDefault="00A234E4" w:rsidP="0075330E">
            <w:pPr>
              <w:rPr>
                <w:sz w:val="24"/>
                <w:szCs w:val="24"/>
                <w:lang w:val="ro-RO" w:eastAsia="ro-RO"/>
              </w:rPr>
            </w:pPr>
          </w:p>
        </w:tc>
        <w:tc>
          <w:tcPr>
            <w:tcW w:w="1260" w:type="dxa"/>
            <w:shd w:val="clear" w:color="auto" w:fill="auto"/>
          </w:tcPr>
          <w:p w:rsidR="00A234E4" w:rsidRPr="001D7B05" w:rsidRDefault="00A234E4" w:rsidP="0075330E">
            <w:pPr>
              <w:rPr>
                <w:sz w:val="24"/>
                <w:szCs w:val="24"/>
                <w:lang w:val="ro-RO" w:eastAsia="ro-RO"/>
              </w:rPr>
            </w:pPr>
          </w:p>
        </w:tc>
      </w:tr>
      <w:tr w:rsidR="00A234E4" w:rsidRPr="001D7B05" w:rsidTr="00303E2F">
        <w:trPr>
          <w:jc w:val="center"/>
        </w:trPr>
        <w:tc>
          <w:tcPr>
            <w:tcW w:w="461" w:type="dxa"/>
            <w:shd w:val="clear" w:color="auto" w:fill="auto"/>
          </w:tcPr>
          <w:p w:rsidR="00A234E4" w:rsidRPr="001D7B05" w:rsidRDefault="00A234E4" w:rsidP="0075330E">
            <w:pPr>
              <w:rPr>
                <w:sz w:val="24"/>
                <w:szCs w:val="24"/>
                <w:lang w:val="ro-RO" w:eastAsia="ro-RO"/>
              </w:rPr>
            </w:pPr>
            <w:r w:rsidRPr="001D7B05">
              <w:rPr>
                <w:sz w:val="24"/>
                <w:szCs w:val="24"/>
                <w:lang w:val="ro-RO" w:eastAsia="ro-RO"/>
              </w:rPr>
              <w:t>...</w:t>
            </w:r>
          </w:p>
        </w:tc>
        <w:tc>
          <w:tcPr>
            <w:tcW w:w="1150" w:type="dxa"/>
            <w:shd w:val="clear" w:color="auto" w:fill="auto"/>
          </w:tcPr>
          <w:p w:rsidR="00A234E4" w:rsidRPr="001D7B05" w:rsidRDefault="00A234E4" w:rsidP="0075330E">
            <w:pPr>
              <w:rPr>
                <w:sz w:val="24"/>
                <w:szCs w:val="24"/>
                <w:lang w:val="ro-RO" w:eastAsia="ro-RO"/>
              </w:rPr>
            </w:pPr>
          </w:p>
        </w:tc>
        <w:tc>
          <w:tcPr>
            <w:tcW w:w="2187" w:type="dxa"/>
            <w:shd w:val="clear" w:color="auto" w:fill="auto"/>
          </w:tcPr>
          <w:p w:rsidR="00A234E4" w:rsidRPr="001D7B05" w:rsidRDefault="00A234E4" w:rsidP="0075330E">
            <w:pPr>
              <w:rPr>
                <w:sz w:val="24"/>
                <w:szCs w:val="24"/>
                <w:lang w:val="ro-RO" w:eastAsia="ro-RO"/>
              </w:rPr>
            </w:pPr>
          </w:p>
        </w:tc>
        <w:tc>
          <w:tcPr>
            <w:tcW w:w="1710" w:type="dxa"/>
            <w:shd w:val="clear" w:color="auto" w:fill="auto"/>
          </w:tcPr>
          <w:p w:rsidR="00A234E4" w:rsidRPr="001D7B05" w:rsidRDefault="00A234E4" w:rsidP="0075330E">
            <w:pPr>
              <w:rPr>
                <w:sz w:val="24"/>
                <w:szCs w:val="24"/>
                <w:lang w:val="ro-RO" w:eastAsia="ro-RO"/>
              </w:rPr>
            </w:pPr>
          </w:p>
        </w:tc>
        <w:tc>
          <w:tcPr>
            <w:tcW w:w="1170" w:type="dxa"/>
            <w:shd w:val="clear" w:color="auto" w:fill="auto"/>
          </w:tcPr>
          <w:p w:rsidR="00A234E4" w:rsidRPr="001D7B05" w:rsidRDefault="00A234E4" w:rsidP="0075330E">
            <w:pPr>
              <w:rPr>
                <w:sz w:val="24"/>
                <w:szCs w:val="24"/>
                <w:lang w:val="ro-RO" w:eastAsia="ro-RO"/>
              </w:rPr>
            </w:pPr>
          </w:p>
        </w:tc>
        <w:tc>
          <w:tcPr>
            <w:tcW w:w="1260" w:type="dxa"/>
            <w:shd w:val="clear" w:color="auto" w:fill="auto"/>
          </w:tcPr>
          <w:p w:rsidR="00A234E4" w:rsidRPr="001D7B05" w:rsidRDefault="00A234E4" w:rsidP="0075330E">
            <w:pPr>
              <w:rPr>
                <w:sz w:val="24"/>
                <w:szCs w:val="24"/>
                <w:lang w:val="ro-RO" w:eastAsia="ro-RO"/>
              </w:rPr>
            </w:pPr>
          </w:p>
        </w:tc>
      </w:tr>
    </w:tbl>
    <w:p w:rsidR="00A234E4" w:rsidRPr="001D7B05" w:rsidRDefault="00A234E4" w:rsidP="00A234E4">
      <w:pPr>
        <w:rPr>
          <w:sz w:val="24"/>
          <w:szCs w:val="24"/>
          <w:lang w:val="ro-RO"/>
        </w:rPr>
      </w:pPr>
    </w:p>
    <w:p w:rsidR="00A234E4" w:rsidRPr="001D7B05" w:rsidRDefault="00A234E4" w:rsidP="00A234E4">
      <w:pPr>
        <w:rPr>
          <w:sz w:val="24"/>
          <w:szCs w:val="24"/>
          <w:lang w:val="ro-RO"/>
        </w:rPr>
      </w:pPr>
    </w:p>
    <w:p w:rsidR="00A234E4" w:rsidRPr="001D7B05" w:rsidRDefault="00A234E4" w:rsidP="00A234E4">
      <w:pPr>
        <w:rPr>
          <w:sz w:val="24"/>
          <w:szCs w:val="24"/>
          <w:lang w:val="ro-RO"/>
        </w:rPr>
      </w:pPr>
    </w:p>
    <w:p w:rsidR="00A234E4" w:rsidRPr="001D7B05" w:rsidRDefault="00A234E4" w:rsidP="00A234E4">
      <w:pPr>
        <w:rPr>
          <w:sz w:val="24"/>
          <w:szCs w:val="24"/>
          <w:lang w:val="ro-RO"/>
        </w:rPr>
      </w:pPr>
      <w:r w:rsidRPr="001D7B05">
        <w:rPr>
          <w:sz w:val="24"/>
          <w:szCs w:val="24"/>
          <w:lang w:val="ro-RO"/>
        </w:rPr>
        <w:t xml:space="preserve">        Ofertant,</w:t>
      </w:r>
      <w:r w:rsidRPr="001D7B05">
        <w:rPr>
          <w:sz w:val="24"/>
          <w:szCs w:val="24"/>
          <w:lang w:val="ro-RO"/>
        </w:rPr>
        <w:tab/>
      </w:r>
      <w:r w:rsidRPr="001D7B05">
        <w:rPr>
          <w:sz w:val="24"/>
          <w:szCs w:val="24"/>
          <w:lang w:val="ro-RO"/>
        </w:rPr>
        <w:tab/>
      </w:r>
      <w:r w:rsidRPr="001D7B05">
        <w:rPr>
          <w:sz w:val="24"/>
          <w:szCs w:val="24"/>
          <w:lang w:val="ro-RO"/>
        </w:rPr>
        <w:tab/>
      </w:r>
      <w:r w:rsidRPr="001D7B05">
        <w:rPr>
          <w:sz w:val="24"/>
          <w:szCs w:val="24"/>
          <w:lang w:val="ro-RO"/>
        </w:rPr>
        <w:tab/>
      </w:r>
      <w:r w:rsidRPr="001D7B05">
        <w:rPr>
          <w:sz w:val="24"/>
          <w:szCs w:val="24"/>
          <w:lang w:val="ro-RO"/>
        </w:rPr>
        <w:tab/>
      </w:r>
      <w:r w:rsidRPr="001D7B05">
        <w:rPr>
          <w:sz w:val="24"/>
          <w:szCs w:val="24"/>
          <w:lang w:val="ro-RO"/>
        </w:rPr>
        <w:tab/>
      </w:r>
      <w:r w:rsidRPr="001D7B05">
        <w:rPr>
          <w:sz w:val="24"/>
          <w:szCs w:val="24"/>
          <w:lang w:val="ro-RO"/>
        </w:rPr>
        <w:tab/>
      </w:r>
      <w:r w:rsidRPr="001D7B05">
        <w:rPr>
          <w:sz w:val="24"/>
          <w:szCs w:val="24"/>
          <w:lang w:val="ro-RO"/>
        </w:rPr>
        <w:tab/>
      </w:r>
      <w:r w:rsidRPr="001D7B05">
        <w:rPr>
          <w:sz w:val="24"/>
          <w:szCs w:val="24"/>
          <w:lang w:val="ro-RO"/>
        </w:rPr>
        <w:tab/>
        <w:t>Data completarii,</w:t>
      </w:r>
    </w:p>
    <w:p w:rsidR="00A234E4" w:rsidRPr="001D7B05" w:rsidRDefault="00A234E4" w:rsidP="00A234E4">
      <w:pPr>
        <w:rPr>
          <w:sz w:val="24"/>
          <w:szCs w:val="24"/>
          <w:lang w:val="ro-RO"/>
        </w:rPr>
      </w:pPr>
    </w:p>
    <w:p w:rsidR="00A234E4" w:rsidRPr="001D7B05" w:rsidRDefault="00A234E4" w:rsidP="00A234E4">
      <w:pPr>
        <w:rPr>
          <w:sz w:val="24"/>
          <w:szCs w:val="24"/>
          <w:lang w:val="ro-RO"/>
        </w:rPr>
      </w:pPr>
      <w:r w:rsidRPr="001D7B05">
        <w:rPr>
          <w:sz w:val="24"/>
          <w:szCs w:val="24"/>
          <w:lang w:val="ro-RO"/>
        </w:rPr>
        <w:t>......................................</w:t>
      </w:r>
    </w:p>
    <w:p w:rsidR="00A234E4" w:rsidRPr="001D7B05" w:rsidRDefault="00A234E4" w:rsidP="00A234E4">
      <w:pPr>
        <w:rPr>
          <w:i/>
          <w:sz w:val="24"/>
          <w:szCs w:val="24"/>
          <w:lang w:val="ro-RO"/>
        </w:rPr>
      </w:pPr>
      <w:r w:rsidRPr="001D7B05">
        <w:rPr>
          <w:i/>
          <w:sz w:val="24"/>
          <w:szCs w:val="24"/>
          <w:lang w:val="ro-RO"/>
        </w:rPr>
        <w:t>(semnatura autorizata)</w:t>
      </w:r>
    </w:p>
    <w:p w:rsidR="00A234E4" w:rsidRPr="001D7B05" w:rsidRDefault="00A234E4" w:rsidP="00A234E4">
      <w:pPr>
        <w:jc w:val="center"/>
        <w:rPr>
          <w:i/>
          <w:sz w:val="24"/>
          <w:szCs w:val="24"/>
          <w:lang w:val="ro-RO"/>
        </w:rPr>
      </w:pPr>
    </w:p>
    <w:p w:rsidR="00A234E4" w:rsidRPr="001D7B05" w:rsidRDefault="00A234E4" w:rsidP="00A234E4">
      <w:pPr>
        <w:jc w:val="center"/>
        <w:rPr>
          <w:i/>
          <w:sz w:val="24"/>
          <w:szCs w:val="24"/>
          <w:lang w:val="ro-RO"/>
        </w:rPr>
      </w:pPr>
    </w:p>
    <w:p w:rsidR="00A234E4" w:rsidRPr="001D7B05" w:rsidRDefault="00A234E4" w:rsidP="00A234E4">
      <w:pPr>
        <w:rPr>
          <w:sz w:val="24"/>
          <w:szCs w:val="24"/>
          <w:lang w:val="ro-RO"/>
        </w:rPr>
      </w:pPr>
      <w:r w:rsidRPr="001D7B05">
        <w:rPr>
          <w:sz w:val="24"/>
          <w:szCs w:val="24"/>
          <w:lang w:val="ro-RO"/>
        </w:rPr>
        <w:t>________</w:t>
      </w:r>
    </w:p>
    <w:p w:rsidR="00A234E4" w:rsidRPr="001D7B05" w:rsidRDefault="00A234E4" w:rsidP="00A234E4">
      <w:pPr>
        <w:rPr>
          <w:sz w:val="24"/>
          <w:szCs w:val="24"/>
          <w:lang w:val="ro-RO"/>
        </w:rPr>
      </w:pPr>
      <w:r w:rsidRPr="001D7B05">
        <w:rPr>
          <w:sz w:val="24"/>
          <w:szCs w:val="24"/>
          <w:lang w:val="ro-RO"/>
        </w:rPr>
        <w:t>* Se precizeaza calitatea in care a participat la indeplinirea contractului, care poate fi de: contractant unic sau contractant principal; contractant asociat; subcontractant.</w:t>
      </w:r>
    </w:p>
    <w:p w:rsidR="00A234E4" w:rsidRPr="001D7B05" w:rsidRDefault="00A234E4" w:rsidP="00A234E4">
      <w:pPr>
        <w:rPr>
          <w:sz w:val="24"/>
          <w:szCs w:val="24"/>
          <w:lang w:val="ro-RO"/>
        </w:rPr>
      </w:pPr>
    </w:p>
    <w:p w:rsidR="00F870A8" w:rsidRPr="001D7B05" w:rsidRDefault="00F870A8" w:rsidP="00A234E4">
      <w:pPr>
        <w:rPr>
          <w:sz w:val="24"/>
          <w:szCs w:val="24"/>
        </w:rPr>
      </w:pPr>
    </w:p>
    <w:sectPr w:rsidR="00F870A8" w:rsidRPr="001D7B05" w:rsidSect="00B71B13">
      <w:headerReference w:type="even" r:id="rId10"/>
      <w:headerReference w:type="default" r:id="rId11"/>
      <w:footerReference w:type="even" r:id="rId12"/>
      <w:footerReference w:type="default" r:id="rId13"/>
      <w:headerReference w:type="first" r:id="rId14"/>
      <w:footerReference w:type="first" r:id="rId15"/>
      <w:pgSz w:w="11909" w:h="16834" w:code="9"/>
      <w:pgMar w:top="1021" w:right="930" w:bottom="1021"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FFF" w:rsidRDefault="00D46FFF">
      <w:r>
        <w:separator/>
      </w:r>
    </w:p>
  </w:endnote>
  <w:endnote w:type="continuationSeparator" w:id="0">
    <w:p w:rsidR="00D46FFF" w:rsidRDefault="00D46F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embedRegular r:id="rId1" w:fontKey="{BF834361-A25A-4D37-8274-BDFFA50738C0}"/>
    <w:embedBold r:id="rId2" w:fontKey="{36822B12-D20B-4D5F-8FBF-C83219674B3A}"/>
    <w:embedItalic r:id="rId3" w:fontKey="{EDA42833-1E61-437D-8C36-C73451C242E0}"/>
    <w:embedBoldItalic r:id="rId4" w:fontKey="{05243974-4FE4-484E-9C16-4E6145F7E9FA}"/>
  </w:font>
  <w:font w:name="Arial">
    <w:panose1 w:val="020B0604020202020204"/>
    <w:charset w:val="CC"/>
    <w:family w:val="swiss"/>
    <w:pitch w:val="variable"/>
    <w:sig w:usb0="E0002EFF" w:usb1="C000785B" w:usb2="00000009" w:usb3="00000000" w:csb0="000001FF" w:csb1="00000000"/>
    <w:embedRegular r:id="rId5" w:fontKey="{C35E7F38-DFFC-4FAC-B0FE-B70D7E602B16}"/>
    <w:embedBold r:id="rId6" w:fontKey="{C00418B9-A4A7-4A2C-B574-70348EE05E5F}"/>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02DC" w:rsidRPr="00EA36FD" w:rsidRDefault="00D402DC" w:rsidP="00EA36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6789" w:rsidRDefault="00CB6789">
    <w:pPr>
      <w:pStyle w:val="Footer"/>
      <w:jc w:val="right"/>
    </w:pPr>
    <w:r>
      <w:fldChar w:fldCharType="begin"/>
    </w:r>
    <w:r>
      <w:instrText xml:space="preserve"> PAGE   \* MERGEFORMAT </w:instrText>
    </w:r>
    <w:r>
      <w:fldChar w:fldCharType="separate"/>
    </w:r>
    <w:r w:rsidR="00EA36FD">
      <w:rPr>
        <w:noProof/>
      </w:rPr>
      <w:t>1</w:t>
    </w:r>
    <w:r>
      <w:rPr>
        <w:noProof/>
      </w:rPr>
      <w:fldChar w:fldCharType="end"/>
    </w:r>
  </w:p>
  <w:p w:rsidR="00E45614" w:rsidRPr="00E45614" w:rsidRDefault="00E45614" w:rsidP="00E45614">
    <w:pPr>
      <w:widowControl w:val="0"/>
      <w:pBdr>
        <w:top w:val="single" w:sz="12" w:space="0" w:color="auto"/>
      </w:pBdr>
      <w:tabs>
        <w:tab w:val="center" w:pos="4677"/>
        <w:tab w:val="right" w:pos="9355"/>
      </w:tabs>
      <w:suppressAutoHyphens/>
      <w:jc w:val="center"/>
      <w:rPr>
        <w:rFonts w:eastAsia="Lucida Sans Unicode"/>
        <w:b/>
        <w:i/>
        <w:kern w:val="1"/>
        <w:sz w:val="18"/>
        <w:szCs w:val="18"/>
      </w:rPr>
    </w:pPr>
    <w:r w:rsidRPr="00E45614">
      <w:rPr>
        <w:rFonts w:eastAsia="Lucida Sans Unicode"/>
        <w:b/>
        <w:i/>
        <w:kern w:val="1"/>
        <w:sz w:val="18"/>
        <w:szCs w:val="18"/>
      </w:rPr>
      <w:t>Acest documente este tipărit pe ambele părți deoarece ne pasă de mediul înconjurător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539" w:rsidRPr="0098017A" w:rsidRDefault="00994539">
    <w:pPr>
      <w:pStyle w:val="Footer"/>
      <w:rPr>
        <w:rFonts w:cs="Arial"/>
        <w:color w:val="808080"/>
        <w:sz w:val="14"/>
      </w:rPr>
    </w:pPr>
    <w:r>
      <w:rPr>
        <w:rStyle w:val="PageNumber"/>
        <w:rFonts w:cs="Arial"/>
        <w:color w:val="808080"/>
        <w:sz w:val="14"/>
      </w:rPr>
      <w:t>Romanian Commercial Bank – Confidential</w:t>
    </w:r>
    <w:r>
      <w:rPr>
        <w:rStyle w:val="PageNumber"/>
        <w:rFonts w:cs="Arial"/>
        <w:color w:val="808080"/>
        <w:sz w:val="14"/>
      </w:rPr>
      <w:tab/>
    </w:r>
    <w:r>
      <w:rPr>
        <w:rStyle w:val="PageNumber"/>
        <w:rFonts w:cs="Arial"/>
        <w:color w:val="808080"/>
        <w:sz w:val="14"/>
      </w:rPr>
      <w:tab/>
      <w:t>Pag</w:t>
    </w:r>
    <w:r>
      <w:rPr>
        <w:rStyle w:val="PageNumber"/>
        <w:color w:val="808080"/>
        <w:sz w:val="14"/>
      </w:rPr>
      <w:t xml:space="preserve">e </w:t>
    </w:r>
    <w:r>
      <w:rPr>
        <w:rStyle w:val="PageNumber"/>
        <w:color w:val="808080"/>
        <w:sz w:val="14"/>
      </w:rPr>
      <w:fldChar w:fldCharType="begin"/>
    </w:r>
    <w:r>
      <w:rPr>
        <w:rStyle w:val="PageNumber"/>
        <w:color w:val="808080"/>
        <w:sz w:val="14"/>
      </w:rPr>
      <w:instrText xml:space="preserve"> PAGE </w:instrText>
    </w:r>
    <w:r>
      <w:rPr>
        <w:rStyle w:val="PageNumber"/>
        <w:color w:val="808080"/>
        <w:sz w:val="14"/>
      </w:rPr>
      <w:fldChar w:fldCharType="separate"/>
    </w:r>
    <w:r w:rsidR="00B71B13">
      <w:rPr>
        <w:rStyle w:val="PageNumber"/>
        <w:noProof/>
        <w:color w:val="808080"/>
        <w:sz w:val="14"/>
      </w:rPr>
      <w:t>1</w:t>
    </w:r>
    <w:r>
      <w:rPr>
        <w:rStyle w:val="PageNumber"/>
        <w:color w:val="808080"/>
        <w:sz w:val="14"/>
      </w:rPr>
      <w:fldChar w:fldCharType="end"/>
    </w:r>
    <w:r>
      <w:rPr>
        <w:rStyle w:val="PageNumber"/>
        <w:color w:val="808080"/>
        <w:sz w:val="14"/>
      </w:rPr>
      <w:t xml:space="preserve"> of </w:t>
    </w:r>
    <w:r>
      <w:rPr>
        <w:rStyle w:val="PageNumber"/>
        <w:color w:val="808080"/>
        <w:sz w:val="14"/>
      </w:rPr>
      <w:fldChar w:fldCharType="begin"/>
    </w:r>
    <w:r>
      <w:rPr>
        <w:rStyle w:val="PageNumber"/>
        <w:color w:val="808080"/>
        <w:sz w:val="14"/>
      </w:rPr>
      <w:instrText xml:space="preserve"> NUMPAGES </w:instrText>
    </w:r>
    <w:r>
      <w:rPr>
        <w:rStyle w:val="PageNumber"/>
        <w:color w:val="808080"/>
        <w:sz w:val="14"/>
      </w:rPr>
      <w:fldChar w:fldCharType="separate"/>
    </w:r>
    <w:r w:rsidR="00B71B13">
      <w:rPr>
        <w:rStyle w:val="PageNumber"/>
        <w:noProof/>
        <w:color w:val="808080"/>
        <w:sz w:val="14"/>
      </w:rPr>
      <w:t>9</w:t>
    </w:r>
    <w:r>
      <w:rPr>
        <w:rStyle w:val="PageNumber"/>
        <w:color w:val="808080"/>
        <w:sz w:val="14"/>
      </w:rPr>
      <w:fldChar w:fldCharType="end"/>
    </w:r>
    <w:r>
      <w:rPr>
        <w:rStyle w:val="PageNumber"/>
        <w:rFonts w:cs="Arial"/>
        <w:b/>
        <w:bCs/>
        <w:color w:val="808080"/>
        <w:sz w:val="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FFF" w:rsidRDefault="00D46FFF">
      <w:r>
        <w:separator/>
      </w:r>
    </w:p>
  </w:footnote>
  <w:footnote w:type="continuationSeparator" w:id="0">
    <w:p w:rsidR="00D46FFF" w:rsidRDefault="00D46F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6FD" w:rsidRPr="00D611CA" w:rsidRDefault="00EA36FD" w:rsidP="00EA36FD">
    <w:pPr>
      <w:jc w:val="right"/>
      <w:rPr>
        <w:rFonts w:ascii="Arial" w:hAnsi="Arial" w:cs="Arial"/>
        <w:color w:val="B3B3B3"/>
        <w:sz w:val="16"/>
        <w:szCs w:val="16"/>
        <w:lang w:val="ro-MD"/>
      </w:rPr>
    </w:pPr>
    <w:r>
      <w:rPr>
        <w:rFonts w:ascii="Arial" w:eastAsiaTheme="minorEastAsia" w:hAnsi="Arial" w:cs="Arial"/>
        <w:sz w:val="20"/>
        <w:szCs w:val="3276"/>
        <w:lang w:val="ro-MD"/>
      </w:rPr>
      <w:fldChar w:fldCharType="begin" w:fldLock="1"/>
    </w:r>
    <w:r>
      <w:rPr>
        <w:rFonts w:ascii="Arial" w:hAnsi="Arial" w:cs="Arial"/>
        <w:sz w:val="20"/>
        <w:lang w:val="ro-MD"/>
      </w:rPr>
      <w:instrText xml:space="preserve"> DOCPROPERTY bjHeaderEvenPageDocProperty \* MERGEFORMAT </w:instrText>
    </w:r>
    <w:r>
      <w:rPr>
        <w:rFonts w:ascii="Arial" w:eastAsiaTheme="minorEastAsia" w:hAnsi="Arial" w:cs="Arial"/>
        <w:sz w:val="20"/>
        <w:szCs w:val="3276"/>
        <w:lang w:val="ro-MD"/>
      </w:rPr>
      <w:fldChar w:fldCharType="separate"/>
    </w:r>
    <w:r w:rsidRPr="00D611CA">
      <w:rPr>
        <w:rFonts w:ascii="Arial" w:hAnsi="Arial" w:cs="Arial"/>
        <w:color w:val="B3B3B3"/>
        <w:sz w:val="16"/>
        <w:szCs w:val="16"/>
        <w:lang w:val="ro-MD"/>
      </w:rPr>
      <w:t>maib | confidential</w:t>
    </w:r>
  </w:p>
  <w:p w:rsidR="00EA36FD" w:rsidRPr="00D611CA" w:rsidRDefault="00EA36FD" w:rsidP="00EA36FD">
    <w:pPr>
      <w:jc w:val="right"/>
      <w:rPr>
        <w:rFonts w:ascii="Arial" w:hAnsi="Arial" w:cs="Arial"/>
        <w:color w:val="B3B3B3"/>
        <w:sz w:val="16"/>
        <w:szCs w:val="16"/>
        <w:lang w:val="ro-MD"/>
      </w:rPr>
    </w:pPr>
    <w:r w:rsidRPr="00D611CA">
      <w:rPr>
        <w:rFonts w:ascii="Arial" w:hAnsi="Arial" w:cs="Arial"/>
        <w:color w:val="B3B3B3"/>
        <w:sz w:val="16"/>
        <w:szCs w:val="16"/>
        <w:lang w:val="ro-MD"/>
      </w:rPr>
      <w:t>este interzisă deţinerea, sustragerea, multiplicarea, distrugerea sau</w:t>
    </w:r>
  </w:p>
  <w:p w:rsidR="00D402DC" w:rsidRPr="00EA36FD" w:rsidRDefault="00EA36FD" w:rsidP="00EA36FD">
    <w:pPr>
      <w:pStyle w:val="Header"/>
      <w:jc w:val="right"/>
    </w:pPr>
    <w:r w:rsidRPr="00D611CA">
      <w:rPr>
        <w:rFonts w:ascii="Arial" w:hAnsi="Arial" w:cs="Arial"/>
        <w:color w:val="B3B3B3"/>
        <w:sz w:val="16"/>
        <w:szCs w:val="16"/>
        <w:lang w:val="ro-MD"/>
      </w:rPr>
      <w:t>folosirea acestui act fără autorizarea băncii</w:t>
    </w:r>
    <w:r>
      <w:rPr>
        <w:rFonts w:ascii="Arial" w:hAnsi="Arial" w:cs="Arial"/>
        <w:sz w:val="20"/>
        <w:lang w:val="ro-MD"/>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6FD" w:rsidRPr="00D611CA" w:rsidRDefault="00EA36FD" w:rsidP="00EA36FD">
    <w:pPr>
      <w:jc w:val="right"/>
      <w:rPr>
        <w:rFonts w:ascii="Arial" w:hAnsi="Arial" w:cs="Arial"/>
        <w:color w:val="B3B3B3"/>
        <w:sz w:val="16"/>
        <w:szCs w:val="16"/>
        <w:lang w:val="ro-MD"/>
      </w:rPr>
    </w:pPr>
    <w:r>
      <w:rPr>
        <w:rFonts w:ascii="Arial" w:eastAsiaTheme="minorEastAsia" w:hAnsi="Arial" w:cs="Arial"/>
        <w:sz w:val="20"/>
        <w:szCs w:val="3276"/>
        <w:lang w:val="ro-MD"/>
      </w:rPr>
      <w:fldChar w:fldCharType="begin" w:fldLock="1"/>
    </w:r>
    <w:r>
      <w:rPr>
        <w:rFonts w:ascii="Arial" w:hAnsi="Arial" w:cs="Arial"/>
        <w:sz w:val="20"/>
        <w:lang w:val="ro-MD"/>
      </w:rPr>
      <w:instrText xml:space="preserve"> DOCPROPERTY bjHeaderBothDocProperty \* MERGEFORMAT </w:instrText>
    </w:r>
    <w:r>
      <w:rPr>
        <w:rFonts w:ascii="Arial" w:eastAsiaTheme="minorEastAsia" w:hAnsi="Arial" w:cs="Arial"/>
        <w:sz w:val="20"/>
        <w:szCs w:val="3276"/>
        <w:lang w:val="ro-MD"/>
      </w:rPr>
      <w:fldChar w:fldCharType="separate"/>
    </w:r>
    <w:r w:rsidRPr="00D611CA">
      <w:rPr>
        <w:rFonts w:ascii="Arial" w:hAnsi="Arial" w:cs="Arial"/>
        <w:color w:val="B3B3B3"/>
        <w:sz w:val="16"/>
        <w:szCs w:val="16"/>
        <w:lang w:val="ro-MD"/>
      </w:rPr>
      <w:t>maib | confidential</w:t>
    </w:r>
  </w:p>
  <w:p w:rsidR="00EA36FD" w:rsidRPr="00D611CA" w:rsidRDefault="00EA36FD" w:rsidP="00EA36FD">
    <w:pPr>
      <w:jc w:val="right"/>
      <w:rPr>
        <w:rFonts w:ascii="Arial" w:hAnsi="Arial" w:cs="Arial"/>
        <w:color w:val="B3B3B3"/>
        <w:sz w:val="16"/>
        <w:szCs w:val="16"/>
        <w:lang w:val="ro-MD"/>
      </w:rPr>
    </w:pPr>
    <w:r w:rsidRPr="00D611CA">
      <w:rPr>
        <w:rFonts w:ascii="Arial" w:hAnsi="Arial" w:cs="Arial"/>
        <w:color w:val="B3B3B3"/>
        <w:sz w:val="16"/>
        <w:szCs w:val="16"/>
        <w:lang w:val="ro-MD"/>
      </w:rPr>
      <w:t>este interzisă deţinerea, sustragerea, multiplicarea, distrugerea sau</w:t>
    </w:r>
  </w:p>
  <w:p w:rsidR="00D402DC" w:rsidRPr="00EA36FD" w:rsidRDefault="00EA36FD" w:rsidP="00EA36FD">
    <w:pPr>
      <w:pStyle w:val="Header"/>
      <w:jc w:val="right"/>
    </w:pPr>
    <w:r w:rsidRPr="00D611CA">
      <w:rPr>
        <w:rFonts w:ascii="Arial" w:hAnsi="Arial" w:cs="Arial"/>
        <w:color w:val="B3B3B3"/>
        <w:sz w:val="16"/>
        <w:szCs w:val="16"/>
        <w:lang w:val="ro-MD"/>
      </w:rPr>
      <w:t>folosirea acestui act fără autorizarea băncii</w:t>
    </w:r>
    <w:r>
      <w:rPr>
        <w:rFonts w:ascii="Arial" w:hAnsi="Arial" w:cs="Arial"/>
        <w:sz w:val="20"/>
        <w:lang w:val="ro-MD"/>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6FD" w:rsidRPr="00D611CA" w:rsidRDefault="00EA36FD" w:rsidP="00EA36FD">
    <w:pPr>
      <w:jc w:val="right"/>
      <w:rPr>
        <w:rFonts w:ascii="Arial" w:hAnsi="Arial" w:cs="Arial"/>
        <w:color w:val="B3B3B3"/>
        <w:sz w:val="16"/>
        <w:szCs w:val="16"/>
        <w:lang w:val="ro-MD"/>
      </w:rPr>
    </w:pPr>
    <w:r>
      <w:rPr>
        <w:rFonts w:ascii="Arial" w:eastAsiaTheme="minorEastAsia" w:hAnsi="Arial" w:cs="Arial"/>
        <w:sz w:val="20"/>
        <w:szCs w:val="3276"/>
        <w:lang w:val="ro-MD"/>
      </w:rPr>
      <w:fldChar w:fldCharType="begin" w:fldLock="1"/>
    </w:r>
    <w:r>
      <w:rPr>
        <w:rFonts w:ascii="Arial" w:hAnsi="Arial" w:cs="Arial"/>
        <w:sz w:val="20"/>
        <w:lang w:val="ro-MD"/>
      </w:rPr>
      <w:instrText xml:space="preserve"> DOCPROPERTY bjHeaderFirstPageDocProperty \* MERGEFORMAT </w:instrText>
    </w:r>
    <w:r>
      <w:rPr>
        <w:rFonts w:ascii="Arial" w:eastAsiaTheme="minorEastAsia" w:hAnsi="Arial" w:cs="Arial"/>
        <w:sz w:val="20"/>
        <w:szCs w:val="3276"/>
        <w:lang w:val="ro-MD"/>
      </w:rPr>
      <w:fldChar w:fldCharType="separate"/>
    </w:r>
    <w:r w:rsidRPr="00D611CA">
      <w:rPr>
        <w:rFonts w:ascii="Arial" w:hAnsi="Arial" w:cs="Arial"/>
        <w:color w:val="B3B3B3"/>
        <w:sz w:val="16"/>
        <w:szCs w:val="16"/>
        <w:lang w:val="ro-MD"/>
      </w:rPr>
      <w:t>maib | confidential</w:t>
    </w:r>
  </w:p>
  <w:p w:rsidR="00EA36FD" w:rsidRPr="00D611CA" w:rsidRDefault="00EA36FD" w:rsidP="00EA36FD">
    <w:pPr>
      <w:jc w:val="right"/>
      <w:rPr>
        <w:rFonts w:ascii="Arial" w:hAnsi="Arial" w:cs="Arial"/>
        <w:color w:val="B3B3B3"/>
        <w:sz w:val="16"/>
        <w:szCs w:val="16"/>
        <w:lang w:val="ro-MD"/>
      </w:rPr>
    </w:pPr>
    <w:r w:rsidRPr="00D611CA">
      <w:rPr>
        <w:rFonts w:ascii="Arial" w:hAnsi="Arial" w:cs="Arial"/>
        <w:color w:val="B3B3B3"/>
        <w:sz w:val="16"/>
        <w:szCs w:val="16"/>
        <w:lang w:val="ro-MD"/>
      </w:rPr>
      <w:t>este interzisă deţinerea, sustragerea, multiplicarea, distrugerea sau</w:t>
    </w:r>
  </w:p>
  <w:p w:rsidR="00EA36FD" w:rsidRDefault="00EA36FD" w:rsidP="00EA36FD">
    <w:pPr>
      <w:pStyle w:val="Header"/>
      <w:pBdr>
        <w:bottom w:val="single" w:sz="18" w:space="5" w:color="auto"/>
      </w:pBdr>
      <w:jc w:val="right"/>
      <w:rPr>
        <w:b w:val="0"/>
        <w:bCs/>
        <w:caps w:val="0"/>
        <w:sz w:val="20"/>
      </w:rPr>
    </w:pPr>
    <w:r w:rsidRPr="00D611CA">
      <w:rPr>
        <w:rFonts w:ascii="Arial" w:hAnsi="Arial" w:cs="Arial"/>
        <w:color w:val="B3B3B3"/>
        <w:sz w:val="16"/>
        <w:szCs w:val="16"/>
        <w:lang w:val="ro-MD"/>
      </w:rPr>
      <w:t>folosirea acestui act fără autorizarea băncii</w:t>
    </w:r>
    <w:r>
      <w:rPr>
        <w:rFonts w:ascii="Arial" w:hAnsi="Arial" w:cs="Arial"/>
        <w:sz w:val="20"/>
        <w:lang w:val="ro-MD"/>
      </w:rPr>
      <w:fldChar w:fldCharType="end"/>
    </w:r>
  </w:p>
  <w:p w:rsidR="00994539" w:rsidRDefault="00B465D1" w:rsidP="00FB24A8">
    <w:pPr>
      <w:pStyle w:val="Header"/>
      <w:pBdr>
        <w:bottom w:val="single" w:sz="18" w:space="5" w:color="auto"/>
      </w:pBdr>
      <w:rPr>
        <w:b w:val="0"/>
        <w:bCs/>
        <w:caps w:val="0"/>
        <w:sz w:val="20"/>
      </w:rPr>
    </w:pPr>
    <w:r w:rsidRPr="00FB24A8">
      <w:rPr>
        <w:noProof/>
        <w:sz w:val="48"/>
      </w:rPr>
      <w:drawing>
        <wp:inline distT="0" distB="0" distL="0" distR="0">
          <wp:extent cx="955040" cy="36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40" cy="368300"/>
                  </a:xfrm>
                  <a:prstGeom prst="rect">
                    <a:avLst/>
                  </a:prstGeom>
                  <a:noFill/>
                  <a:ln>
                    <a:noFill/>
                  </a:ln>
                </pic:spPr>
              </pic:pic>
            </a:graphicData>
          </a:graphic>
        </wp:inline>
      </w:drawing>
    </w:r>
    <w:r w:rsidR="00994539">
      <w:rPr>
        <w:b w:val="0"/>
        <w:bCs/>
        <w:caps w:val="0"/>
        <w:sz w:val="20"/>
      </w:rPr>
      <w:t xml:space="preserve">                                                                                                                  </w:t>
    </w:r>
    <w:r w:rsidRPr="00473141">
      <w:rPr>
        <w:rFonts w:ascii="Arial" w:hAnsi="Arial" w:cs="Arial"/>
        <w:noProof/>
        <w:sz w:val="20"/>
      </w:rPr>
      <w:drawing>
        <wp:inline distT="0" distB="0" distL="0" distR="0">
          <wp:extent cx="1583055" cy="3822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3055" cy="382270"/>
                  </a:xfrm>
                  <a:prstGeom prst="rect">
                    <a:avLst/>
                  </a:prstGeom>
                  <a:noFill/>
                  <a:ln>
                    <a:noFill/>
                  </a:ln>
                </pic:spPr>
              </pic:pic>
            </a:graphicData>
          </a:graphic>
        </wp:inline>
      </w:drawing>
    </w:r>
    <w:r w:rsidR="00994539">
      <w:rPr>
        <w:b w:val="0"/>
        <w:bCs/>
        <w:caps w:val="0"/>
        <w:sz w:val="20"/>
      </w:rPr>
      <w:t xml:space="preserve">                                                                                      </w:t>
    </w:r>
  </w:p>
  <w:p w:rsidR="00994539" w:rsidRPr="00B67D39" w:rsidRDefault="00994539" w:rsidP="0098017A">
    <w:pPr>
      <w:jc w:val="left"/>
      <w:rPr>
        <w:sz w:val="20"/>
      </w:rPr>
    </w:pPr>
    <w:r>
      <w:rPr>
        <w:sz w:val="20"/>
      </w:rPr>
      <w:t>Request for Proposal</w:t>
    </w:r>
    <w:r w:rsidRPr="00B67D39">
      <w:rPr>
        <w:sz w:val="20"/>
      </w:rPr>
      <w:t xml:space="preserve"> </w:t>
    </w:r>
    <w:r>
      <w:rPr>
        <w:sz w:val="20"/>
      </w:rPr>
      <w:t>– Foreign Exchange Machines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2A63"/>
    <w:multiLevelType w:val="hybridMultilevel"/>
    <w:tmpl w:val="9C02AA2C"/>
    <w:lvl w:ilvl="0" w:tplc="D9C25F64">
      <w:start w:val="1"/>
      <w:numFmt w:val="bullet"/>
      <w:lvlText w:val=""/>
      <w:lvlJc w:val="left"/>
      <w:pPr>
        <w:tabs>
          <w:tab w:val="num" w:pos="1080"/>
        </w:tabs>
        <w:ind w:left="1080" w:hanging="360"/>
      </w:pPr>
      <w:rPr>
        <w:rFonts w:ascii="Wingdings 3" w:hAnsi="Wingdings 3"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29A7A48"/>
    <w:multiLevelType w:val="hybridMultilevel"/>
    <w:tmpl w:val="BFDCE76E"/>
    <w:lvl w:ilvl="0" w:tplc="04090017">
      <w:start w:val="1"/>
      <w:numFmt w:val="lowerLetter"/>
      <w:lvlText w:val="%1)"/>
      <w:lvlJc w:val="left"/>
      <w:pPr>
        <w:ind w:left="1289" w:hanging="360"/>
      </w:pPr>
    </w:lvl>
    <w:lvl w:ilvl="1" w:tplc="04090019" w:tentative="1">
      <w:start w:val="1"/>
      <w:numFmt w:val="lowerLetter"/>
      <w:lvlText w:val="%2."/>
      <w:lvlJc w:val="left"/>
      <w:pPr>
        <w:ind w:left="2009" w:hanging="360"/>
      </w:pPr>
    </w:lvl>
    <w:lvl w:ilvl="2" w:tplc="0409001B" w:tentative="1">
      <w:start w:val="1"/>
      <w:numFmt w:val="lowerRoman"/>
      <w:lvlText w:val="%3."/>
      <w:lvlJc w:val="right"/>
      <w:pPr>
        <w:ind w:left="2729" w:hanging="180"/>
      </w:pPr>
    </w:lvl>
    <w:lvl w:ilvl="3" w:tplc="0409000F" w:tentative="1">
      <w:start w:val="1"/>
      <w:numFmt w:val="decimal"/>
      <w:lvlText w:val="%4."/>
      <w:lvlJc w:val="left"/>
      <w:pPr>
        <w:ind w:left="3449" w:hanging="360"/>
      </w:pPr>
    </w:lvl>
    <w:lvl w:ilvl="4" w:tplc="04090019" w:tentative="1">
      <w:start w:val="1"/>
      <w:numFmt w:val="lowerLetter"/>
      <w:lvlText w:val="%5."/>
      <w:lvlJc w:val="left"/>
      <w:pPr>
        <w:ind w:left="4169" w:hanging="360"/>
      </w:pPr>
    </w:lvl>
    <w:lvl w:ilvl="5" w:tplc="0409001B" w:tentative="1">
      <w:start w:val="1"/>
      <w:numFmt w:val="lowerRoman"/>
      <w:lvlText w:val="%6."/>
      <w:lvlJc w:val="right"/>
      <w:pPr>
        <w:ind w:left="4889" w:hanging="180"/>
      </w:pPr>
    </w:lvl>
    <w:lvl w:ilvl="6" w:tplc="0409000F" w:tentative="1">
      <w:start w:val="1"/>
      <w:numFmt w:val="decimal"/>
      <w:lvlText w:val="%7."/>
      <w:lvlJc w:val="left"/>
      <w:pPr>
        <w:ind w:left="5609" w:hanging="360"/>
      </w:pPr>
    </w:lvl>
    <w:lvl w:ilvl="7" w:tplc="04090019" w:tentative="1">
      <w:start w:val="1"/>
      <w:numFmt w:val="lowerLetter"/>
      <w:lvlText w:val="%8."/>
      <w:lvlJc w:val="left"/>
      <w:pPr>
        <w:ind w:left="6329" w:hanging="360"/>
      </w:pPr>
    </w:lvl>
    <w:lvl w:ilvl="8" w:tplc="0409001B" w:tentative="1">
      <w:start w:val="1"/>
      <w:numFmt w:val="lowerRoman"/>
      <w:lvlText w:val="%9."/>
      <w:lvlJc w:val="right"/>
      <w:pPr>
        <w:ind w:left="7049" w:hanging="180"/>
      </w:pPr>
    </w:lvl>
  </w:abstractNum>
  <w:abstractNum w:abstractNumId="2" w15:restartNumberingAfterBreak="0">
    <w:nsid w:val="0308721F"/>
    <w:multiLevelType w:val="hybridMultilevel"/>
    <w:tmpl w:val="28FA75DE"/>
    <w:lvl w:ilvl="0" w:tplc="9F9A594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122397"/>
    <w:multiLevelType w:val="hybridMultilevel"/>
    <w:tmpl w:val="8E8AE0FA"/>
    <w:lvl w:ilvl="0" w:tplc="65D4D446">
      <w:start w:val="1"/>
      <w:numFmt w:val="bullet"/>
      <w:pStyle w:val="NBL3"/>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8E42E116">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390513"/>
    <w:multiLevelType w:val="hybridMultilevel"/>
    <w:tmpl w:val="924AB0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4C91518"/>
    <w:multiLevelType w:val="multilevel"/>
    <w:tmpl w:val="F5BCB7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56"/>
        </w:tabs>
        <w:ind w:left="756" w:hanging="576"/>
      </w:pPr>
      <w:rPr>
        <w:rFonts w:hint="default"/>
      </w:rPr>
    </w:lvl>
    <w:lvl w:ilvl="2">
      <w:start w:val="2"/>
      <w:numFmt w:val="decimal"/>
      <w:pStyle w:val="Heading3"/>
      <w:lvlText w:val="%3.%2"/>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164911DB"/>
    <w:multiLevelType w:val="hybridMultilevel"/>
    <w:tmpl w:val="5C2ED202"/>
    <w:lvl w:ilvl="0" w:tplc="0C07000D">
      <w:start w:val="1"/>
      <w:numFmt w:val="bullet"/>
      <w:lvlText w:val=""/>
      <w:lvlJc w:val="left"/>
      <w:pPr>
        <w:tabs>
          <w:tab w:val="num" w:pos="1080"/>
        </w:tabs>
        <w:ind w:left="1080" w:hanging="360"/>
      </w:pPr>
      <w:rPr>
        <w:rFonts w:ascii="Wingdings" w:hAnsi="Wingdings" w:hint="default"/>
      </w:rPr>
    </w:lvl>
    <w:lvl w:ilvl="1" w:tplc="0C070003" w:tentative="1">
      <w:start w:val="1"/>
      <w:numFmt w:val="bullet"/>
      <w:lvlText w:val="o"/>
      <w:lvlJc w:val="left"/>
      <w:pPr>
        <w:tabs>
          <w:tab w:val="num" w:pos="1800"/>
        </w:tabs>
        <w:ind w:left="1800" w:hanging="360"/>
      </w:pPr>
      <w:rPr>
        <w:rFonts w:ascii="Courier New" w:hAnsi="Courier New" w:cs="Courier New" w:hint="default"/>
      </w:rPr>
    </w:lvl>
    <w:lvl w:ilvl="2" w:tplc="0C070005" w:tentative="1">
      <w:start w:val="1"/>
      <w:numFmt w:val="bullet"/>
      <w:lvlText w:val=""/>
      <w:lvlJc w:val="left"/>
      <w:pPr>
        <w:tabs>
          <w:tab w:val="num" w:pos="2520"/>
        </w:tabs>
        <w:ind w:left="2520" w:hanging="360"/>
      </w:pPr>
      <w:rPr>
        <w:rFonts w:ascii="Wingdings" w:hAnsi="Wingdings" w:hint="default"/>
      </w:rPr>
    </w:lvl>
    <w:lvl w:ilvl="3" w:tplc="0C070001" w:tentative="1">
      <w:start w:val="1"/>
      <w:numFmt w:val="bullet"/>
      <w:lvlText w:val=""/>
      <w:lvlJc w:val="left"/>
      <w:pPr>
        <w:tabs>
          <w:tab w:val="num" w:pos="3240"/>
        </w:tabs>
        <w:ind w:left="3240" w:hanging="360"/>
      </w:pPr>
      <w:rPr>
        <w:rFonts w:ascii="Symbol" w:hAnsi="Symbol" w:hint="default"/>
      </w:rPr>
    </w:lvl>
    <w:lvl w:ilvl="4" w:tplc="0C070003" w:tentative="1">
      <w:start w:val="1"/>
      <w:numFmt w:val="bullet"/>
      <w:lvlText w:val="o"/>
      <w:lvlJc w:val="left"/>
      <w:pPr>
        <w:tabs>
          <w:tab w:val="num" w:pos="3960"/>
        </w:tabs>
        <w:ind w:left="3960" w:hanging="360"/>
      </w:pPr>
      <w:rPr>
        <w:rFonts w:ascii="Courier New" w:hAnsi="Courier New" w:cs="Courier New" w:hint="default"/>
      </w:rPr>
    </w:lvl>
    <w:lvl w:ilvl="5" w:tplc="0C070005" w:tentative="1">
      <w:start w:val="1"/>
      <w:numFmt w:val="bullet"/>
      <w:lvlText w:val=""/>
      <w:lvlJc w:val="left"/>
      <w:pPr>
        <w:tabs>
          <w:tab w:val="num" w:pos="4680"/>
        </w:tabs>
        <w:ind w:left="4680" w:hanging="360"/>
      </w:pPr>
      <w:rPr>
        <w:rFonts w:ascii="Wingdings" w:hAnsi="Wingdings" w:hint="default"/>
      </w:rPr>
    </w:lvl>
    <w:lvl w:ilvl="6" w:tplc="0C070001" w:tentative="1">
      <w:start w:val="1"/>
      <w:numFmt w:val="bullet"/>
      <w:lvlText w:val=""/>
      <w:lvlJc w:val="left"/>
      <w:pPr>
        <w:tabs>
          <w:tab w:val="num" w:pos="5400"/>
        </w:tabs>
        <w:ind w:left="5400" w:hanging="360"/>
      </w:pPr>
      <w:rPr>
        <w:rFonts w:ascii="Symbol" w:hAnsi="Symbol" w:hint="default"/>
      </w:rPr>
    </w:lvl>
    <w:lvl w:ilvl="7" w:tplc="0C070003" w:tentative="1">
      <w:start w:val="1"/>
      <w:numFmt w:val="bullet"/>
      <w:lvlText w:val="o"/>
      <w:lvlJc w:val="left"/>
      <w:pPr>
        <w:tabs>
          <w:tab w:val="num" w:pos="6120"/>
        </w:tabs>
        <w:ind w:left="6120" w:hanging="360"/>
      </w:pPr>
      <w:rPr>
        <w:rFonts w:ascii="Courier New" w:hAnsi="Courier New" w:cs="Courier New" w:hint="default"/>
      </w:rPr>
    </w:lvl>
    <w:lvl w:ilvl="8" w:tplc="0C07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E2F1C26"/>
    <w:multiLevelType w:val="hybridMultilevel"/>
    <w:tmpl w:val="35DA7EE4"/>
    <w:lvl w:ilvl="0" w:tplc="8DB25DB4">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575"/>
        </w:tabs>
        <w:ind w:left="1575" w:hanging="360"/>
      </w:p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8" w15:restartNumberingAfterBreak="0">
    <w:nsid w:val="1E8B7222"/>
    <w:multiLevelType w:val="hybridMultilevel"/>
    <w:tmpl w:val="8248A748"/>
    <w:lvl w:ilvl="0" w:tplc="0409000F">
      <w:start w:val="1"/>
      <w:numFmt w:val="decimal"/>
      <w:lvlText w:val="%1."/>
      <w:lvlJc w:val="left"/>
      <w:pPr>
        <w:tabs>
          <w:tab w:val="num" w:pos="2400"/>
        </w:tabs>
        <w:ind w:left="2400" w:hanging="360"/>
      </w:pPr>
    </w:lvl>
    <w:lvl w:ilvl="1" w:tplc="04090019" w:tentative="1">
      <w:start w:val="1"/>
      <w:numFmt w:val="lowerLetter"/>
      <w:lvlText w:val="%2."/>
      <w:lvlJc w:val="left"/>
      <w:pPr>
        <w:tabs>
          <w:tab w:val="num" w:pos="3120"/>
        </w:tabs>
        <w:ind w:left="3120" w:hanging="360"/>
      </w:pPr>
    </w:lvl>
    <w:lvl w:ilvl="2" w:tplc="0409001B" w:tentative="1">
      <w:start w:val="1"/>
      <w:numFmt w:val="lowerRoman"/>
      <w:lvlText w:val="%3."/>
      <w:lvlJc w:val="right"/>
      <w:pPr>
        <w:tabs>
          <w:tab w:val="num" w:pos="3840"/>
        </w:tabs>
        <w:ind w:left="3840" w:hanging="180"/>
      </w:pPr>
    </w:lvl>
    <w:lvl w:ilvl="3" w:tplc="0409000F" w:tentative="1">
      <w:start w:val="1"/>
      <w:numFmt w:val="decimal"/>
      <w:lvlText w:val="%4."/>
      <w:lvlJc w:val="left"/>
      <w:pPr>
        <w:tabs>
          <w:tab w:val="num" w:pos="4560"/>
        </w:tabs>
        <w:ind w:left="4560" w:hanging="360"/>
      </w:pPr>
    </w:lvl>
    <w:lvl w:ilvl="4" w:tplc="04090019" w:tentative="1">
      <w:start w:val="1"/>
      <w:numFmt w:val="lowerLetter"/>
      <w:lvlText w:val="%5."/>
      <w:lvlJc w:val="left"/>
      <w:pPr>
        <w:tabs>
          <w:tab w:val="num" w:pos="5280"/>
        </w:tabs>
        <w:ind w:left="5280" w:hanging="360"/>
      </w:pPr>
    </w:lvl>
    <w:lvl w:ilvl="5" w:tplc="0409001B" w:tentative="1">
      <w:start w:val="1"/>
      <w:numFmt w:val="lowerRoman"/>
      <w:lvlText w:val="%6."/>
      <w:lvlJc w:val="right"/>
      <w:pPr>
        <w:tabs>
          <w:tab w:val="num" w:pos="6000"/>
        </w:tabs>
        <w:ind w:left="6000" w:hanging="180"/>
      </w:pPr>
    </w:lvl>
    <w:lvl w:ilvl="6" w:tplc="0409000F" w:tentative="1">
      <w:start w:val="1"/>
      <w:numFmt w:val="decimal"/>
      <w:lvlText w:val="%7."/>
      <w:lvlJc w:val="left"/>
      <w:pPr>
        <w:tabs>
          <w:tab w:val="num" w:pos="6720"/>
        </w:tabs>
        <w:ind w:left="6720" w:hanging="360"/>
      </w:pPr>
    </w:lvl>
    <w:lvl w:ilvl="7" w:tplc="04090019" w:tentative="1">
      <w:start w:val="1"/>
      <w:numFmt w:val="lowerLetter"/>
      <w:lvlText w:val="%8."/>
      <w:lvlJc w:val="left"/>
      <w:pPr>
        <w:tabs>
          <w:tab w:val="num" w:pos="7440"/>
        </w:tabs>
        <w:ind w:left="7440" w:hanging="360"/>
      </w:pPr>
    </w:lvl>
    <w:lvl w:ilvl="8" w:tplc="0409001B" w:tentative="1">
      <w:start w:val="1"/>
      <w:numFmt w:val="lowerRoman"/>
      <w:lvlText w:val="%9."/>
      <w:lvlJc w:val="right"/>
      <w:pPr>
        <w:tabs>
          <w:tab w:val="num" w:pos="8160"/>
        </w:tabs>
        <w:ind w:left="8160" w:hanging="180"/>
      </w:pPr>
    </w:lvl>
  </w:abstractNum>
  <w:abstractNum w:abstractNumId="9" w15:restartNumberingAfterBreak="0">
    <w:nsid w:val="22677757"/>
    <w:multiLevelType w:val="hybridMultilevel"/>
    <w:tmpl w:val="39C6CCB2"/>
    <w:lvl w:ilvl="0" w:tplc="0409000B">
      <w:start w:val="1"/>
      <w:numFmt w:val="bullet"/>
      <w:lvlText w:val=""/>
      <w:lvlJc w:val="left"/>
      <w:pPr>
        <w:tabs>
          <w:tab w:val="num" w:pos="3525"/>
        </w:tabs>
        <w:ind w:left="3525" w:hanging="360"/>
      </w:pPr>
      <w:rPr>
        <w:rFonts w:ascii="Wingdings" w:hAnsi="Wingdings" w:hint="default"/>
      </w:rPr>
    </w:lvl>
    <w:lvl w:ilvl="1" w:tplc="04090003" w:tentative="1">
      <w:start w:val="1"/>
      <w:numFmt w:val="bullet"/>
      <w:lvlText w:val="o"/>
      <w:lvlJc w:val="left"/>
      <w:pPr>
        <w:tabs>
          <w:tab w:val="num" w:pos="4245"/>
        </w:tabs>
        <w:ind w:left="4245" w:hanging="360"/>
      </w:pPr>
      <w:rPr>
        <w:rFonts w:ascii="Courier New" w:hAnsi="Courier New" w:cs="Courier New" w:hint="default"/>
      </w:rPr>
    </w:lvl>
    <w:lvl w:ilvl="2" w:tplc="04090005" w:tentative="1">
      <w:start w:val="1"/>
      <w:numFmt w:val="bullet"/>
      <w:lvlText w:val=""/>
      <w:lvlJc w:val="left"/>
      <w:pPr>
        <w:tabs>
          <w:tab w:val="num" w:pos="4965"/>
        </w:tabs>
        <w:ind w:left="4965" w:hanging="360"/>
      </w:pPr>
      <w:rPr>
        <w:rFonts w:ascii="Wingdings" w:hAnsi="Wingdings" w:hint="default"/>
      </w:rPr>
    </w:lvl>
    <w:lvl w:ilvl="3" w:tplc="04090001" w:tentative="1">
      <w:start w:val="1"/>
      <w:numFmt w:val="bullet"/>
      <w:lvlText w:val=""/>
      <w:lvlJc w:val="left"/>
      <w:pPr>
        <w:tabs>
          <w:tab w:val="num" w:pos="5685"/>
        </w:tabs>
        <w:ind w:left="5685" w:hanging="360"/>
      </w:pPr>
      <w:rPr>
        <w:rFonts w:ascii="Symbol" w:hAnsi="Symbol" w:hint="default"/>
      </w:rPr>
    </w:lvl>
    <w:lvl w:ilvl="4" w:tplc="04090003" w:tentative="1">
      <w:start w:val="1"/>
      <w:numFmt w:val="bullet"/>
      <w:lvlText w:val="o"/>
      <w:lvlJc w:val="left"/>
      <w:pPr>
        <w:tabs>
          <w:tab w:val="num" w:pos="6405"/>
        </w:tabs>
        <w:ind w:left="6405" w:hanging="360"/>
      </w:pPr>
      <w:rPr>
        <w:rFonts w:ascii="Courier New" w:hAnsi="Courier New" w:cs="Courier New" w:hint="default"/>
      </w:rPr>
    </w:lvl>
    <w:lvl w:ilvl="5" w:tplc="04090005" w:tentative="1">
      <w:start w:val="1"/>
      <w:numFmt w:val="bullet"/>
      <w:lvlText w:val=""/>
      <w:lvlJc w:val="left"/>
      <w:pPr>
        <w:tabs>
          <w:tab w:val="num" w:pos="7125"/>
        </w:tabs>
        <w:ind w:left="7125" w:hanging="360"/>
      </w:pPr>
      <w:rPr>
        <w:rFonts w:ascii="Wingdings" w:hAnsi="Wingdings" w:hint="default"/>
      </w:rPr>
    </w:lvl>
    <w:lvl w:ilvl="6" w:tplc="04090001" w:tentative="1">
      <w:start w:val="1"/>
      <w:numFmt w:val="bullet"/>
      <w:lvlText w:val=""/>
      <w:lvlJc w:val="left"/>
      <w:pPr>
        <w:tabs>
          <w:tab w:val="num" w:pos="7845"/>
        </w:tabs>
        <w:ind w:left="7845" w:hanging="360"/>
      </w:pPr>
      <w:rPr>
        <w:rFonts w:ascii="Symbol" w:hAnsi="Symbol" w:hint="default"/>
      </w:rPr>
    </w:lvl>
    <w:lvl w:ilvl="7" w:tplc="04090003" w:tentative="1">
      <w:start w:val="1"/>
      <w:numFmt w:val="bullet"/>
      <w:lvlText w:val="o"/>
      <w:lvlJc w:val="left"/>
      <w:pPr>
        <w:tabs>
          <w:tab w:val="num" w:pos="8565"/>
        </w:tabs>
        <w:ind w:left="8565" w:hanging="360"/>
      </w:pPr>
      <w:rPr>
        <w:rFonts w:ascii="Courier New" w:hAnsi="Courier New" w:cs="Courier New" w:hint="default"/>
      </w:rPr>
    </w:lvl>
    <w:lvl w:ilvl="8" w:tplc="04090005" w:tentative="1">
      <w:start w:val="1"/>
      <w:numFmt w:val="bullet"/>
      <w:lvlText w:val=""/>
      <w:lvlJc w:val="left"/>
      <w:pPr>
        <w:tabs>
          <w:tab w:val="num" w:pos="9285"/>
        </w:tabs>
        <w:ind w:left="9285" w:hanging="360"/>
      </w:pPr>
      <w:rPr>
        <w:rFonts w:ascii="Wingdings" w:hAnsi="Wingdings" w:hint="default"/>
      </w:rPr>
    </w:lvl>
  </w:abstractNum>
  <w:abstractNum w:abstractNumId="10" w15:restartNumberingAfterBreak="0">
    <w:nsid w:val="228A3215"/>
    <w:multiLevelType w:val="hybridMultilevel"/>
    <w:tmpl w:val="09DE0AFE"/>
    <w:lvl w:ilvl="0" w:tplc="04090017">
      <w:start w:val="1"/>
      <w:numFmt w:val="lowerLetter"/>
      <w:lvlText w:val="%1)"/>
      <w:lvlJc w:val="left"/>
      <w:pPr>
        <w:tabs>
          <w:tab w:val="num" w:pos="720"/>
        </w:tabs>
        <w:ind w:left="720" w:hanging="360"/>
      </w:pPr>
    </w:lvl>
    <w:lvl w:ilvl="1" w:tplc="F5AC840C">
      <w:start w:val="9"/>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95E28F3"/>
    <w:multiLevelType w:val="multilevel"/>
    <w:tmpl w:val="8248A748"/>
    <w:lvl w:ilvl="0">
      <w:start w:val="1"/>
      <w:numFmt w:val="decimal"/>
      <w:lvlText w:val="%1."/>
      <w:lvlJc w:val="left"/>
      <w:pPr>
        <w:tabs>
          <w:tab w:val="num" w:pos="2400"/>
        </w:tabs>
        <w:ind w:left="2400" w:hanging="360"/>
      </w:pPr>
    </w:lvl>
    <w:lvl w:ilvl="1">
      <w:start w:val="1"/>
      <w:numFmt w:val="lowerLetter"/>
      <w:lvlText w:val="%2."/>
      <w:lvlJc w:val="left"/>
      <w:pPr>
        <w:tabs>
          <w:tab w:val="num" w:pos="3120"/>
        </w:tabs>
        <w:ind w:left="3120" w:hanging="360"/>
      </w:pPr>
    </w:lvl>
    <w:lvl w:ilvl="2">
      <w:start w:val="1"/>
      <w:numFmt w:val="lowerRoman"/>
      <w:lvlText w:val="%3."/>
      <w:lvlJc w:val="right"/>
      <w:pPr>
        <w:tabs>
          <w:tab w:val="num" w:pos="3840"/>
        </w:tabs>
        <w:ind w:left="3840" w:hanging="180"/>
      </w:pPr>
    </w:lvl>
    <w:lvl w:ilvl="3">
      <w:start w:val="1"/>
      <w:numFmt w:val="decimal"/>
      <w:lvlText w:val="%4."/>
      <w:lvlJc w:val="left"/>
      <w:pPr>
        <w:tabs>
          <w:tab w:val="num" w:pos="4560"/>
        </w:tabs>
        <w:ind w:left="4560" w:hanging="360"/>
      </w:pPr>
    </w:lvl>
    <w:lvl w:ilvl="4">
      <w:start w:val="1"/>
      <w:numFmt w:val="lowerLetter"/>
      <w:lvlText w:val="%5."/>
      <w:lvlJc w:val="left"/>
      <w:pPr>
        <w:tabs>
          <w:tab w:val="num" w:pos="5280"/>
        </w:tabs>
        <w:ind w:left="5280" w:hanging="360"/>
      </w:pPr>
    </w:lvl>
    <w:lvl w:ilvl="5">
      <w:start w:val="1"/>
      <w:numFmt w:val="lowerRoman"/>
      <w:lvlText w:val="%6."/>
      <w:lvlJc w:val="right"/>
      <w:pPr>
        <w:tabs>
          <w:tab w:val="num" w:pos="6000"/>
        </w:tabs>
        <w:ind w:left="6000" w:hanging="180"/>
      </w:pPr>
    </w:lvl>
    <w:lvl w:ilvl="6">
      <w:start w:val="1"/>
      <w:numFmt w:val="decimal"/>
      <w:lvlText w:val="%7."/>
      <w:lvlJc w:val="left"/>
      <w:pPr>
        <w:tabs>
          <w:tab w:val="num" w:pos="6720"/>
        </w:tabs>
        <w:ind w:left="6720" w:hanging="360"/>
      </w:pPr>
    </w:lvl>
    <w:lvl w:ilvl="7">
      <w:start w:val="1"/>
      <w:numFmt w:val="lowerLetter"/>
      <w:lvlText w:val="%8."/>
      <w:lvlJc w:val="left"/>
      <w:pPr>
        <w:tabs>
          <w:tab w:val="num" w:pos="7440"/>
        </w:tabs>
        <w:ind w:left="7440" w:hanging="360"/>
      </w:pPr>
    </w:lvl>
    <w:lvl w:ilvl="8">
      <w:start w:val="1"/>
      <w:numFmt w:val="lowerRoman"/>
      <w:lvlText w:val="%9."/>
      <w:lvlJc w:val="right"/>
      <w:pPr>
        <w:tabs>
          <w:tab w:val="num" w:pos="8160"/>
        </w:tabs>
        <w:ind w:left="8160" w:hanging="180"/>
      </w:pPr>
    </w:lvl>
  </w:abstractNum>
  <w:abstractNum w:abstractNumId="12" w15:restartNumberingAfterBreak="0">
    <w:nsid w:val="29D169CE"/>
    <w:multiLevelType w:val="hybridMultilevel"/>
    <w:tmpl w:val="9AB47D9E"/>
    <w:lvl w:ilvl="0" w:tplc="195C59DA">
      <w:start w:val="1"/>
      <w:numFmt w:val="lowerLetter"/>
      <w:lvlText w:val="%1)"/>
      <w:lvlJc w:val="left"/>
      <w:pPr>
        <w:tabs>
          <w:tab w:val="num" w:pos="1642"/>
        </w:tabs>
        <w:ind w:left="1642" w:hanging="360"/>
      </w:pPr>
      <w:rPr>
        <w:rFonts w:hint="default"/>
      </w:rPr>
    </w:lvl>
    <w:lvl w:ilvl="1" w:tplc="04090003" w:tentative="1">
      <w:start w:val="1"/>
      <w:numFmt w:val="bullet"/>
      <w:lvlText w:val="o"/>
      <w:lvlJc w:val="left"/>
      <w:pPr>
        <w:tabs>
          <w:tab w:val="num" w:pos="2002"/>
        </w:tabs>
        <w:ind w:left="2002" w:hanging="360"/>
      </w:pPr>
      <w:rPr>
        <w:rFonts w:ascii="Courier New" w:hAnsi="Courier New" w:cs="Courier New" w:hint="default"/>
      </w:rPr>
    </w:lvl>
    <w:lvl w:ilvl="2" w:tplc="04090005" w:tentative="1">
      <w:start w:val="1"/>
      <w:numFmt w:val="bullet"/>
      <w:lvlText w:val=""/>
      <w:lvlJc w:val="left"/>
      <w:pPr>
        <w:tabs>
          <w:tab w:val="num" w:pos="2722"/>
        </w:tabs>
        <w:ind w:left="2722" w:hanging="360"/>
      </w:pPr>
      <w:rPr>
        <w:rFonts w:ascii="Wingdings" w:hAnsi="Wingdings" w:hint="default"/>
      </w:rPr>
    </w:lvl>
    <w:lvl w:ilvl="3" w:tplc="04090001" w:tentative="1">
      <w:start w:val="1"/>
      <w:numFmt w:val="bullet"/>
      <w:lvlText w:val=""/>
      <w:lvlJc w:val="left"/>
      <w:pPr>
        <w:tabs>
          <w:tab w:val="num" w:pos="3442"/>
        </w:tabs>
        <w:ind w:left="3442" w:hanging="360"/>
      </w:pPr>
      <w:rPr>
        <w:rFonts w:ascii="Symbol" w:hAnsi="Symbol" w:hint="default"/>
      </w:rPr>
    </w:lvl>
    <w:lvl w:ilvl="4" w:tplc="04090003" w:tentative="1">
      <w:start w:val="1"/>
      <w:numFmt w:val="bullet"/>
      <w:lvlText w:val="o"/>
      <w:lvlJc w:val="left"/>
      <w:pPr>
        <w:tabs>
          <w:tab w:val="num" w:pos="4162"/>
        </w:tabs>
        <w:ind w:left="4162" w:hanging="360"/>
      </w:pPr>
      <w:rPr>
        <w:rFonts w:ascii="Courier New" w:hAnsi="Courier New" w:cs="Courier New" w:hint="default"/>
      </w:rPr>
    </w:lvl>
    <w:lvl w:ilvl="5" w:tplc="04090005" w:tentative="1">
      <w:start w:val="1"/>
      <w:numFmt w:val="bullet"/>
      <w:lvlText w:val=""/>
      <w:lvlJc w:val="left"/>
      <w:pPr>
        <w:tabs>
          <w:tab w:val="num" w:pos="4882"/>
        </w:tabs>
        <w:ind w:left="4882" w:hanging="360"/>
      </w:pPr>
      <w:rPr>
        <w:rFonts w:ascii="Wingdings" w:hAnsi="Wingdings" w:hint="default"/>
      </w:rPr>
    </w:lvl>
    <w:lvl w:ilvl="6" w:tplc="04090001" w:tentative="1">
      <w:start w:val="1"/>
      <w:numFmt w:val="bullet"/>
      <w:lvlText w:val=""/>
      <w:lvlJc w:val="left"/>
      <w:pPr>
        <w:tabs>
          <w:tab w:val="num" w:pos="5602"/>
        </w:tabs>
        <w:ind w:left="5602" w:hanging="360"/>
      </w:pPr>
      <w:rPr>
        <w:rFonts w:ascii="Symbol" w:hAnsi="Symbol" w:hint="default"/>
      </w:rPr>
    </w:lvl>
    <w:lvl w:ilvl="7" w:tplc="04090003" w:tentative="1">
      <w:start w:val="1"/>
      <w:numFmt w:val="bullet"/>
      <w:lvlText w:val="o"/>
      <w:lvlJc w:val="left"/>
      <w:pPr>
        <w:tabs>
          <w:tab w:val="num" w:pos="6322"/>
        </w:tabs>
        <w:ind w:left="6322" w:hanging="360"/>
      </w:pPr>
      <w:rPr>
        <w:rFonts w:ascii="Courier New" w:hAnsi="Courier New" w:cs="Courier New" w:hint="default"/>
      </w:rPr>
    </w:lvl>
    <w:lvl w:ilvl="8" w:tplc="04090005" w:tentative="1">
      <w:start w:val="1"/>
      <w:numFmt w:val="bullet"/>
      <w:lvlText w:val=""/>
      <w:lvlJc w:val="left"/>
      <w:pPr>
        <w:tabs>
          <w:tab w:val="num" w:pos="7042"/>
        </w:tabs>
        <w:ind w:left="7042" w:hanging="360"/>
      </w:pPr>
      <w:rPr>
        <w:rFonts w:ascii="Wingdings" w:hAnsi="Wingdings" w:hint="default"/>
      </w:rPr>
    </w:lvl>
  </w:abstractNum>
  <w:abstractNum w:abstractNumId="13" w15:restartNumberingAfterBreak="0">
    <w:nsid w:val="30613FC2"/>
    <w:multiLevelType w:val="hybridMultilevel"/>
    <w:tmpl w:val="57DE6DA6"/>
    <w:lvl w:ilvl="0" w:tplc="D9C25F64">
      <w:start w:val="1"/>
      <w:numFmt w:val="bullet"/>
      <w:lvlText w:val=""/>
      <w:lvlJc w:val="left"/>
      <w:pPr>
        <w:tabs>
          <w:tab w:val="num" w:pos="2070"/>
        </w:tabs>
        <w:ind w:left="2070" w:hanging="360"/>
      </w:pPr>
      <w:rPr>
        <w:rFonts w:ascii="Wingdings 3" w:hAnsi="Wingdings 3" w:hint="default"/>
      </w:rPr>
    </w:lvl>
    <w:lvl w:ilvl="1" w:tplc="F14A369C">
      <w:start w:val="1"/>
      <w:numFmt w:val="upperLetter"/>
      <w:lvlText w:val="%2."/>
      <w:lvlJc w:val="left"/>
      <w:pPr>
        <w:tabs>
          <w:tab w:val="num" w:pos="570"/>
        </w:tabs>
        <w:ind w:left="570" w:hanging="360"/>
      </w:pPr>
      <w:rPr>
        <w:rFonts w:hint="default"/>
      </w:rPr>
    </w:lvl>
    <w:lvl w:ilvl="2" w:tplc="0409001B" w:tentative="1">
      <w:start w:val="1"/>
      <w:numFmt w:val="lowerRoman"/>
      <w:lvlText w:val="%3."/>
      <w:lvlJc w:val="right"/>
      <w:pPr>
        <w:tabs>
          <w:tab w:val="num" w:pos="3510"/>
        </w:tabs>
        <w:ind w:left="3510" w:hanging="180"/>
      </w:pPr>
    </w:lvl>
    <w:lvl w:ilvl="3" w:tplc="0409000F" w:tentative="1">
      <w:start w:val="1"/>
      <w:numFmt w:val="decimal"/>
      <w:lvlText w:val="%4."/>
      <w:lvlJc w:val="left"/>
      <w:pPr>
        <w:tabs>
          <w:tab w:val="num" w:pos="4230"/>
        </w:tabs>
        <w:ind w:left="4230" w:hanging="360"/>
      </w:pPr>
    </w:lvl>
    <w:lvl w:ilvl="4" w:tplc="04090019" w:tentative="1">
      <w:start w:val="1"/>
      <w:numFmt w:val="lowerLetter"/>
      <w:lvlText w:val="%5."/>
      <w:lvlJc w:val="left"/>
      <w:pPr>
        <w:tabs>
          <w:tab w:val="num" w:pos="4950"/>
        </w:tabs>
        <w:ind w:left="4950" w:hanging="360"/>
      </w:pPr>
    </w:lvl>
    <w:lvl w:ilvl="5" w:tplc="0409001B" w:tentative="1">
      <w:start w:val="1"/>
      <w:numFmt w:val="lowerRoman"/>
      <w:lvlText w:val="%6."/>
      <w:lvlJc w:val="right"/>
      <w:pPr>
        <w:tabs>
          <w:tab w:val="num" w:pos="5670"/>
        </w:tabs>
        <w:ind w:left="5670" w:hanging="180"/>
      </w:pPr>
    </w:lvl>
    <w:lvl w:ilvl="6" w:tplc="0409000F" w:tentative="1">
      <w:start w:val="1"/>
      <w:numFmt w:val="decimal"/>
      <w:lvlText w:val="%7."/>
      <w:lvlJc w:val="left"/>
      <w:pPr>
        <w:tabs>
          <w:tab w:val="num" w:pos="6390"/>
        </w:tabs>
        <w:ind w:left="6390" w:hanging="360"/>
      </w:pPr>
    </w:lvl>
    <w:lvl w:ilvl="7" w:tplc="04090019" w:tentative="1">
      <w:start w:val="1"/>
      <w:numFmt w:val="lowerLetter"/>
      <w:lvlText w:val="%8."/>
      <w:lvlJc w:val="left"/>
      <w:pPr>
        <w:tabs>
          <w:tab w:val="num" w:pos="7110"/>
        </w:tabs>
        <w:ind w:left="7110" w:hanging="360"/>
      </w:pPr>
    </w:lvl>
    <w:lvl w:ilvl="8" w:tplc="0409001B" w:tentative="1">
      <w:start w:val="1"/>
      <w:numFmt w:val="lowerRoman"/>
      <w:lvlText w:val="%9."/>
      <w:lvlJc w:val="right"/>
      <w:pPr>
        <w:tabs>
          <w:tab w:val="num" w:pos="7830"/>
        </w:tabs>
        <w:ind w:left="7830" w:hanging="180"/>
      </w:pPr>
    </w:lvl>
  </w:abstractNum>
  <w:abstractNum w:abstractNumId="14" w15:restartNumberingAfterBreak="0">
    <w:nsid w:val="35792A1F"/>
    <w:multiLevelType w:val="hybridMultilevel"/>
    <w:tmpl w:val="2EEA1C1E"/>
    <w:lvl w:ilvl="0" w:tplc="450A1E0A">
      <w:start w:val="1"/>
      <w:numFmt w:val="lowerLetter"/>
      <w:lvlText w:val="%1."/>
      <w:lvlJc w:val="left"/>
      <w:pPr>
        <w:tabs>
          <w:tab w:val="num" w:pos="720"/>
        </w:tabs>
        <w:ind w:left="720" w:hanging="360"/>
      </w:pPr>
      <w:rPr>
        <w:rFonts w:hint="default"/>
        <w:b w:val="0"/>
      </w:rPr>
    </w:lvl>
    <w:lvl w:ilvl="1" w:tplc="B0C4C024" w:tentative="1">
      <w:start w:val="1"/>
      <w:numFmt w:val="lowerLetter"/>
      <w:lvlText w:val="%2."/>
      <w:lvlJc w:val="left"/>
      <w:pPr>
        <w:tabs>
          <w:tab w:val="num" w:pos="1800"/>
        </w:tabs>
        <w:ind w:left="1800" w:hanging="360"/>
      </w:pPr>
    </w:lvl>
    <w:lvl w:ilvl="2" w:tplc="DA82621E" w:tentative="1">
      <w:start w:val="1"/>
      <w:numFmt w:val="lowerRoman"/>
      <w:lvlText w:val="%3."/>
      <w:lvlJc w:val="right"/>
      <w:pPr>
        <w:tabs>
          <w:tab w:val="num" w:pos="2520"/>
        </w:tabs>
        <w:ind w:left="2520" w:hanging="180"/>
      </w:pPr>
    </w:lvl>
    <w:lvl w:ilvl="3" w:tplc="9ADEAE3E" w:tentative="1">
      <w:start w:val="1"/>
      <w:numFmt w:val="decimal"/>
      <w:lvlText w:val="%4."/>
      <w:lvlJc w:val="left"/>
      <w:pPr>
        <w:tabs>
          <w:tab w:val="num" w:pos="3240"/>
        </w:tabs>
        <w:ind w:left="3240" w:hanging="360"/>
      </w:pPr>
    </w:lvl>
    <w:lvl w:ilvl="4" w:tplc="0344A3C6" w:tentative="1">
      <w:start w:val="1"/>
      <w:numFmt w:val="lowerLetter"/>
      <w:lvlText w:val="%5."/>
      <w:lvlJc w:val="left"/>
      <w:pPr>
        <w:tabs>
          <w:tab w:val="num" w:pos="3960"/>
        </w:tabs>
        <w:ind w:left="3960" w:hanging="360"/>
      </w:pPr>
    </w:lvl>
    <w:lvl w:ilvl="5" w:tplc="8BB0673A" w:tentative="1">
      <w:start w:val="1"/>
      <w:numFmt w:val="lowerRoman"/>
      <w:lvlText w:val="%6."/>
      <w:lvlJc w:val="right"/>
      <w:pPr>
        <w:tabs>
          <w:tab w:val="num" w:pos="4680"/>
        </w:tabs>
        <w:ind w:left="4680" w:hanging="180"/>
      </w:pPr>
    </w:lvl>
    <w:lvl w:ilvl="6" w:tplc="805007DE" w:tentative="1">
      <w:start w:val="1"/>
      <w:numFmt w:val="decimal"/>
      <w:lvlText w:val="%7."/>
      <w:lvlJc w:val="left"/>
      <w:pPr>
        <w:tabs>
          <w:tab w:val="num" w:pos="5400"/>
        </w:tabs>
        <w:ind w:left="5400" w:hanging="360"/>
      </w:pPr>
    </w:lvl>
    <w:lvl w:ilvl="7" w:tplc="3416B8E2" w:tentative="1">
      <w:start w:val="1"/>
      <w:numFmt w:val="lowerLetter"/>
      <w:lvlText w:val="%8."/>
      <w:lvlJc w:val="left"/>
      <w:pPr>
        <w:tabs>
          <w:tab w:val="num" w:pos="6120"/>
        </w:tabs>
        <w:ind w:left="6120" w:hanging="360"/>
      </w:pPr>
    </w:lvl>
    <w:lvl w:ilvl="8" w:tplc="4BE28050" w:tentative="1">
      <w:start w:val="1"/>
      <w:numFmt w:val="lowerRoman"/>
      <w:lvlText w:val="%9."/>
      <w:lvlJc w:val="right"/>
      <w:pPr>
        <w:tabs>
          <w:tab w:val="num" w:pos="6840"/>
        </w:tabs>
        <w:ind w:left="6840" w:hanging="180"/>
      </w:pPr>
    </w:lvl>
  </w:abstractNum>
  <w:abstractNum w:abstractNumId="15" w15:restartNumberingAfterBreak="0">
    <w:nsid w:val="381009DE"/>
    <w:multiLevelType w:val="hybridMultilevel"/>
    <w:tmpl w:val="FFD8855E"/>
    <w:lvl w:ilvl="0" w:tplc="EC90E150">
      <w:start w:val="1"/>
      <w:numFmt w:val="lowerLetter"/>
      <w:lvlText w:val="%1)"/>
      <w:lvlJc w:val="left"/>
      <w:pPr>
        <w:tabs>
          <w:tab w:val="num" w:pos="720"/>
        </w:tabs>
        <w:ind w:left="720" w:hanging="360"/>
      </w:pPr>
      <w:rPr>
        <w:rFonts w:hint="default"/>
      </w:rPr>
    </w:lvl>
    <w:lvl w:ilvl="1" w:tplc="714620AC" w:tentative="1">
      <w:start w:val="1"/>
      <w:numFmt w:val="lowerLetter"/>
      <w:lvlText w:val="%2."/>
      <w:lvlJc w:val="left"/>
      <w:pPr>
        <w:tabs>
          <w:tab w:val="num" w:pos="1440"/>
        </w:tabs>
        <w:ind w:left="1440" w:hanging="360"/>
      </w:pPr>
    </w:lvl>
    <w:lvl w:ilvl="2" w:tplc="714620AC" w:tentative="1">
      <w:start w:val="1"/>
      <w:numFmt w:val="lowerRoman"/>
      <w:lvlText w:val="%3."/>
      <w:lvlJc w:val="right"/>
      <w:pPr>
        <w:tabs>
          <w:tab w:val="num" w:pos="2160"/>
        </w:tabs>
        <w:ind w:left="2160" w:hanging="180"/>
      </w:pPr>
    </w:lvl>
    <w:lvl w:ilvl="3" w:tplc="366EA6D6" w:tentative="1">
      <w:start w:val="1"/>
      <w:numFmt w:val="decimal"/>
      <w:lvlText w:val="%4."/>
      <w:lvlJc w:val="left"/>
      <w:pPr>
        <w:tabs>
          <w:tab w:val="num" w:pos="2880"/>
        </w:tabs>
        <w:ind w:left="2880" w:hanging="360"/>
      </w:pPr>
    </w:lvl>
    <w:lvl w:ilvl="4" w:tplc="F5BCEF74" w:tentative="1">
      <w:start w:val="1"/>
      <w:numFmt w:val="lowerLetter"/>
      <w:lvlText w:val="%5."/>
      <w:lvlJc w:val="left"/>
      <w:pPr>
        <w:tabs>
          <w:tab w:val="num" w:pos="3600"/>
        </w:tabs>
        <w:ind w:left="3600" w:hanging="360"/>
      </w:pPr>
    </w:lvl>
    <w:lvl w:ilvl="5" w:tplc="C8E222E4" w:tentative="1">
      <w:start w:val="1"/>
      <w:numFmt w:val="lowerRoman"/>
      <w:lvlText w:val="%6."/>
      <w:lvlJc w:val="right"/>
      <w:pPr>
        <w:tabs>
          <w:tab w:val="num" w:pos="4320"/>
        </w:tabs>
        <w:ind w:left="4320" w:hanging="180"/>
      </w:pPr>
    </w:lvl>
    <w:lvl w:ilvl="6" w:tplc="F63E553C" w:tentative="1">
      <w:start w:val="1"/>
      <w:numFmt w:val="decimal"/>
      <w:lvlText w:val="%7."/>
      <w:lvlJc w:val="left"/>
      <w:pPr>
        <w:tabs>
          <w:tab w:val="num" w:pos="5040"/>
        </w:tabs>
        <w:ind w:left="5040" w:hanging="360"/>
      </w:pPr>
    </w:lvl>
    <w:lvl w:ilvl="7" w:tplc="401AAE6C" w:tentative="1">
      <w:start w:val="1"/>
      <w:numFmt w:val="lowerLetter"/>
      <w:lvlText w:val="%8."/>
      <w:lvlJc w:val="left"/>
      <w:pPr>
        <w:tabs>
          <w:tab w:val="num" w:pos="5760"/>
        </w:tabs>
        <w:ind w:left="5760" w:hanging="360"/>
      </w:pPr>
    </w:lvl>
    <w:lvl w:ilvl="8" w:tplc="E79E27C2" w:tentative="1">
      <w:start w:val="1"/>
      <w:numFmt w:val="lowerRoman"/>
      <w:lvlText w:val="%9."/>
      <w:lvlJc w:val="right"/>
      <w:pPr>
        <w:tabs>
          <w:tab w:val="num" w:pos="6480"/>
        </w:tabs>
        <w:ind w:left="6480" w:hanging="180"/>
      </w:pPr>
    </w:lvl>
  </w:abstractNum>
  <w:abstractNum w:abstractNumId="16" w15:restartNumberingAfterBreak="0">
    <w:nsid w:val="3CB10B64"/>
    <w:multiLevelType w:val="hybridMultilevel"/>
    <w:tmpl w:val="D32AB3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FCC2749"/>
    <w:multiLevelType w:val="hybridMultilevel"/>
    <w:tmpl w:val="CFB016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991F26"/>
    <w:multiLevelType w:val="hybridMultilevel"/>
    <w:tmpl w:val="8D5A39C4"/>
    <w:lvl w:ilvl="0" w:tplc="0409000F">
      <w:start w:val="1"/>
      <w:numFmt w:val="decimal"/>
      <w:lvlText w:val="%1."/>
      <w:lvlJc w:val="left"/>
      <w:pPr>
        <w:tabs>
          <w:tab w:val="num" w:pos="922"/>
        </w:tabs>
        <w:ind w:left="922" w:hanging="360"/>
      </w:p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362"/>
        </w:tabs>
        <w:ind w:left="2362" w:hanging="180"/>
      </w:pPr>
    </w:lvl>
    <w:lvl w:ilvl="3" w:tplc="0409000F">
      <w:start w:val="1"/>
      <w:numFmt w:val="decimal"/>
      <w:lvlText w:val="%4."/>
      <w:lvlJc w:val="left"/>
      <w:pPr>
        <w:tabs>
          <w:tab w:val="num" w:pos="3082"/>
        </w:tabs>
        <w:ind w:left="3082" w:hanging="360"/>
      </w:pPr>
    </w:lvl>
    <w:lvl w:ilvl="4" w:tplc="04090019" w:tentative="1">
      <w:start w:val="1"/>
      <w:numFmt w:val="lowerLetter"/>
      <w:lvlText w:val="%5."/>
      <w:lvlJc w:val="left"/>
      <w:pPr>
        <w:tabs>
          <w:tab w:val="num" w:pos="3802"/>
        </w:tabs>
        <w:ind w:left="3802" w:hanging="360"/>
      </w:pPr>
    </w:lvl>
    <w:lvl w:ilvl="5" w:tplc="0409001B" w:tentative="1">
      <w:start w:val="1"/>
      <w:numFmt w:val="lowerRoman"/>
      <w:lvlText w:val="%6."/>
      <w:lvlJc w:val="right"/>
      <w:pPr>
        <w:tabs>
          <w:tab w:val="num" w:pos="4522"/>
        </w:tabs>
        <w:ind w:left="4522" w:hanging="180"/>
      </w:pPr>
    </w:lvl>
    <w:lvl w:ilvl="6" w:tplc="0409000F" w:tentative="1">
      <w:start w:val="1"/>
      <w:numFmt w:val="decimal"/>
      <w:lvlText w:val="%7."/>
      <w:lvlJc w:val="left"/>
      <w:pPr>
        <w:tabs>
          <w:tab w:val="num" w:pos="5242"/>
        </w:tabs>
        <w:ind w:left="5242" w:hanging="360"/>
      </w:pPr>
    </w:lvl>
    <w:lvl w:ilvl="7" w:tplc="04090019" w:tentative="1">
      <w:start w:val="1"/>
      <w:numFmt w:val="lowerLetter"/>
      <w:lvlText w:val="%8."/>
      <w:lvlJc w:val="left"/>
      <w:pPr>
        <w:tabs>
          <w:tab w:val="num" w:pos="5962"/>
        </w:tabs>
        <w:ind w:left="5962" w:hanging="360"/>
      </w:pPr>
    </w:lvl>
    <w:lvl w:ilvl="8" w:tplc="0409001B" w:tentative="1">
      <w:start w:val="1"/>
      <w:numFmt w:val="lowerRoman"/>
      <w:lvlText w:val="%9."/>
      <w:lvlJc w:val="right"/>
      <w:pPr>
        <w:tabs>
          <w:tab w:val="num" w:pos="6682"/>
        </w:tabs>
        <w:ind w:left="6682" w:hanging="180"/>
      </w:pPr>
    </w:lvl>
  </w:abstractNum>
  <w:abstractNum w:abstractNumId="19" w15:restartNumberingAfterBreak="0">
    <w:nsid w:val="42B90785"/>
    <w:multiLevelType w:val="hybridMultilevel"/>
    <w:tmpl w:val="2FECC098"/>
    <w:lvl w:ilvl="0" w:tplc="55841F6C">
      <w:start w:val="355"/>
      <w:numFmt w:val="bullet"/>
      <w:lvlText w:val="–"/>
      <w:lvlJc w:val="left"/>
      <w:pPr>
        <w:tabs>
          <w:tab w:val="num" w:pos="1484"/>
        </w:tabs>
        <w:ind w:left="1484" w:hanging="360"/>
      </w:pPr>
      <w:rPr>
        <w:rFonts w:ascii="Times New Roman" w:hAnsi="Times New Roman" w:hint="default"/>
      </w:rPr>
    </w:lvl>
    <w:lvl w:ilvl="1" w:tplc="04090003">
      <w:start w:val="1"/>
      <w:numFmt w:val="bullet"/>
      <w:lvlText w:val="o"/>
      <w:lvlJc w:val="left"/>
      <w:pPr>
        <w:tabs>
          <w:tab w:val="num" w:pos="1484"/>
        </w:tabs>
        <w:ind w:left="1484" w:hanging="360"/>
      </w:pPr>
      <w:rPr>
        <w:rFonts w:ascii="Courier New" w:hAnsi="Courier New" w:cs="Courier New" w:hint="default"/>
      </w:rPr>
    </w:lvl>
    <w:lvl w:ilvl="2" w:tplc="04090005" w:tentative="1">
      <w:start w:val="1"/>
      <w:numFmt w:val="bullet"/>
      <w:lvlText w:val=""/>
      <w:lvlJc w:val="left"/>
      <w:pPr>
        <w:tabs>
          <w:tab w:val="num" w:pos="2204"/>
        </w:tabs>
        <w:ind w:left="2204" w:hanging="360"/>
      </w:pPr>
      <w:rPr>
        <w:rFonts w:ascii="Wingdings" w:hAnsi="Wingdings" w:hint="default"/>
      </w:rPr>
    </w:lvl>
    <w:lvl w:ilvl="3" w:tplc="04090001" w:tentative="1">
      <w:start w:val="1"/>
      <w:numFmt w:val="bullet"/>
      <w:lvlText w:val=""/>
      <w:lvlJc w:val="left"/>
      <w:pPr>
        <w:tabs>
          <w:tab w:val="num" w:pos="2924"/>
        </w:tabs>
        <w:ind w:left="2924" w:hanging="360"/>
      </w:pPr>
      <w:rPr>
        <w:rFonts w:ascii="Symbol" w:hAnsi="Symbol" w:hint="default"/>
      </w:rPr>
    </w:lvl>
    <w:lvl w:ilvl="4" w:tplc="04090003" w:tentative="1">
      <w:start w:val="1"/>
      <w:numFmt w:val="bullet"/>
      <w:lvlText w:val="o"/>
      <w:lvlJc w:val="left"/>
      <w:pPr>
        <w:tabs>
          <w:tab w:val="num" w:pos="3644"/>
        </w:tabs>
        <w:ind w:left="3644" w:hanging="360"/>
      </w:pPr>
      <w:rPr>
        <w:rFonts w:ascii="Courier New" w:hAnsi="Courier New" w:cs="Courier New" w:hint="default"/>
      </w:rPr>
    </w:lvl>
    <w:lvl w:ilvl="5" w:tplc="04090005" w:tentative="1">
      <w:start w:val="1"/>
      <w:numFmt w:val="bullet"/>
      <w:lvlText w:val=""/>
      <w:lvlJc w:val="left"/>
      <w:pPr>
        <w:tabs>
          <w:tab w:val="num" w:pos="4364"/>
        </w:tabs>
        <w:ind w:left="4364" w:hanging="360"/>
      </w:pPr>
      <w:rPr>
        <w:rFonts w:ascii="Wingdings" w:hAnsi="Wingdings" w:hint="default"/>
      </w:rPr>
    </w:lvl>
    <w:lvl w:ilvl="6" w:tplc="04090001" w:tentative="1">
      <w:start w:val="1"/>
      <w:numFmt w:val="bullet"/>
      <w:lvlText w:val=""/>
      <w:lvlJc w:val="left"/>
      <w:pPr>
        <w:tabs>
          <w:tab w:val="num" w:pos="5084"/>
        </w:tabs>
        <w:ind w:left="5084" w:hanging="360"/>
      </w:pPr>
      <w:rPr>
        <w:rFonts w:ascii="Symbol" w:hAnsi="Symbol" w:hint="default"/>
      </w:rPr>
    </w:lvl>
    <w:lvl w:ilvl="7" w:tplc="04090003" w:tentative="1">
      <w:start w:val="1"/>
      <w:numFmt w:val="bullet"/>
      <w:lvlText w:val="o"/>
      <w:lvlJc w:val="left"/>
      <w:pPr>
        <w:tabs>
          <w:tab w:val="num" w:pos="5804"/>
        </w:tabs>
        <w:ind w:left="5804" w:hanging="360"/>
      </w:pPr>
      <w:rPr>
        <w:rFonts w:ascii="Courier New" w:hAnsi="Courier New" w:cs="Courier New" w:hint="default"/>
      </w:rPr>
    </w:lvl>
    <w:lvl w:ilvl="8" w:tplc="04090005" w:tentative="1">
      <w:start w:val="1"/>
      <w:numFmt w:val="bullet"/>
      <w:lvlText w:val=""/>
      <w:lvlJc w:val="left"/>
      <w:pPr>
        <w:tabs>
          <w:tab w:val="num" w:pos="6524"/>
        </w:tabs>
        <w:ind w:left="6524" w:hanging="360"/>
      </w:pPr>
      <w:rPr>
        <w:rFonts w:ascii="Wingdings" w:hAnsi="Wingdings" w:hint="default"/>
      </w:rPr>
    </w:lvl>
  </w:abstractNum>
  <w:abstractNum w:abstractNumId="20" w15:restartNumberingAfterBreak="0">
    <w:nsid w:val="461A0FFF"/>
    <w:multiLevelType w:val="hybridMultilevel"/>
    <w:tmpl w:val="5440816C"/>
    <w:lvl w:ilvl="0" w:tplc="49AE0C1E">
      <w:start w:val="1"/>
      <w:numFmt w:val="lowerLetter"/>
      <w:lvlText w:val="%1."/>
      <w:lvlJc w:val="left"/>
      <w:pPr>
        <w:tabs>
          <w:tab w:val="num" w:pos="720"/>
        </w:tabs>
        <w:ind w:left="720" w:hanging="360"/>
      </w:pPr>
      <w:rPr>
        <w:rFonts w:hint="default"/>
      </w:rPr>
    </w:lvl>
    <w:lvl w:ilvl="1" w:tplc="55841F6C" w:tentative="1">
      <w:start w:val="1"/>
      <w:numFmt w:val="lowerLetter"/>
      <w:lvlText w:val="%2."/>
      <w:lvlJc w:val="left"/>
      <w:pPr>
        <w:tabs>
          <w:tab w:val="num" w:pos="1800"/>
        </w:tabs>
        <w:ind w:left="1800" w:hanging="360"/>
      </w:pPr>
    </w:lvl>
    <w:lvl w:ilvl="2" w:tplc="1396B8B0" w:tentative="1">
      <w:start w:val="1"/>
      <w:numFmt w:val="lowerRoman"/>
      <w:lvlText w:val="%3."/>
      <w:lvlJc w:val="right"/>
      <w:pPr>
        <w:tabs>
          <w:tab w:val="num" w:pos="2520"/>
        </w:tabs>
        <w:ind w:left="2520" w:hanging="180"/>
      </w:pPr>
    </w:lvl>
    <w:lvl w:ilvl="3" w:tplc="AD14781E" w:tentative="1">
      <w:start w:val="1"/>
      <w:numFmt w:val="decimal"/>
      <w:lvlText w:val="%4."/>
      <w:lvlJc w:val="left"/>
      <w:pPr>
        <w:tabs>
          <w:tab w:val="num" w:pos="3240"/>
        </w:tabs>
        <w:ind w:left="3240" w:hanging="360"/>
      </w:pPr>
    </w:lvl>
    <w:lvl w:ilvl="4" w:tplc="B0EE46E0" w:tentative="1">
      <w:start w:val="1"/>
      <w:numFmt w:val="lowerLetter"/>
      <w:lvlText w:val="%5."/>
      <w:lvlJc w:val="left"/>
      <w:pPr>
        <w:tabs>
          <w:tab w:val="num" w:pos="3960"/>
        </w:tabs>
        <w:ind w:left="3960" w:hanging="360"/>
      </w:pPr>
    </w:lvl>
    <w:lvl w:ilvl="5" w:tplc="650E523A" w:tentative="1">
      <w:start w:val="1"/>
      <w:numFmt w:val="lowerRoman"/>
      <w:lvlText w:val="%6."/>
      <w:lvlJc w:val="right"/>
      <w:pPr>
        <w:tabs>
          <w:tab w:val="num" w:pos="4680"/>
        </w:tabs>
        <w:ind w:left="4680" w:hanging="180"/>
      </w:pPr>
    </w:lvl>
    <w:lvl w:ilvl="6" w:tplc="04163510" w:tentative="1">
      <w:start w:val="1"/>
      <w:numFmt w:val="decimal"/>
      <w:lvlText w:val="%7."/>
      <w:lvlJc w:val="left"/>
      <w:pPr>
        <w:tabs>
          <w:tab w:val="num" w:pos="5400"/>
        </w:tabs>
        <w:ind w:left="5400" w:hanging="360"/>
      </w:pPr>
    </w:lvl>
    <w:lvl w:ilvl="7" w:tplc="09A43B84" w:tentative="1">
      <w:start w:val="1"/>
      <w:numFmt w:val="lowerLetter"/>
      <w:lvlText w:val="%8."/>
      <w:lvlJc w:val="left"/>
      <w:pPr>
        <w:tabs>
          <w:tab w:val="num" w:pos="6120"/>
        </w:tabs>
        <w:ind w:left="6120" w:hanging="360"/>
      </w:pPr>
    </w:lvl>
    <w:lvl w:ilvl="8" w:tplc="93188DA8" w:tentative="1">
      <w:start w:val="1"/>
      <w:numFmt w:val="lowerRoman"/>
      <w:lvlText w:val="%9."/>
      <w:lvlJc w:val="right"/>
      <w:pPr>
        <w:tabs>
          <w:tab w:val="num" w:pos="6840"/>
        </w:tabs>
        <w:ind w:left="6840" w:hanging="180"/>
      </w:pPr>
    </w:lvl>
  </w:abstractNum>
  <w:abstractNum w:abstractNumId="21" w15:restartNumberingAfterBreak="0">
    <w:nsid w:val="4753716F"/>
    <w:multiLevelType w:val="hybridMultilevel"/>
    <w:tmpl w:val="03A8803C"/>
    <w:lvl w:ilvl="0" w:tplc="714620AC">
      <w:start w:val="355"/>
      <w:numFmt w:val="bullet"/>
      <w:lvlText w:val="–"/>
      <w:lvlJc w:val="left"/>
      <w:pPr>
        <w:tabs>
          <w:tab w:val="num" w:pos="1440"/>
        </w:tabs>
        <w:ind w:left="1440" w:hanging="360"/>
      </w:pPr>
      <w:rPr>
        <w:rFonts w:ascii="Times New Roman" w:hAnsi="Times New Roman" w:hint="default"/>
      </w:rPr>
    </w:lvl>
    <w:lvl w:ilvl="1" w:tplc="04090003">
      <w:start w:val="1"/>
      <w:numFmt w:val="bullet"/>
      <w:lvlText w:val="o"/>
      <w:lvlJc w:val="left"/>
      <w:pPr>
        <w:tabs>
          <w:tab w:val="num" w:pos="1540"/>
        </w:tabs>
        <w:ind w:left="1540" w:hanging="360"/>
      </w:pPr>
      <w:rPr>
        <w:rFonts w:ascii="Courier New" w:hAnsi="Courier New" w:cs="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cs="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cs="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22" w15:restartNumberingAfterBreak="0">
    <w:nsid w:val="49C43731"/>
    <w:multiLevelType w:val="hybridMultilevel"/>
    <w:tmpl w:val="01DCC7B4"/>
    <w:lvl w:ilvl="0" w:tplc="4320847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4B5128EB"/>
    <w:multiLevelType w:val="singleLevel"/>
    <w:tmpl w:val="D6D8A52E"/>
    <w:lvl w:ilvl="0">
      <w:start w:val="1"/>
      <w:numFmt w:val="lowerRoman"/>
      <w:lvlText w:val="(%1)"/>
      <w:lvlJc w:val="left"/>
      <w:pPr>
        <w:tabs>
          <w:tab w:val="num" w:pos="720"/>
        </w:tabs>
        <w:ind w:left="720" w:hanging="720"/>
      </w:pPr>
      <w:rPr>
        <w:rFonts w:hint="default"/>
      </w:rPr>
    </w:lvl>
  </w:abstractNum>
  <w:abstractNum w:abstractNumId="24" w15:restartNumberingAfterBreak="0">
    <w:nsid w:val="5403399C"/>
    <w:multiLevelType w:val="hybridMultilevel"/>
    <w:tmpl w:val="98D802E2"/>
    <w:lvl w:ilvl="0" w:tplc="AB08DE64">
      <w:start w:val="1"/>
      <w:numFmt w:val="decimal"/>
      <w:lvlText w:val="(%1)"/>
      <w:lvlJc w:val="left"/>
      <w:pPr>
        <w:tabs>
          <w:tab w:val="num" w:pos="750"/>
        </w:tabs>
        <w:ind w:left="750" w:hanging="390"/>
      </w:pPr>
      <w:rPr>
        <w:rFonts w:hint="default"/>
      </w:rPr>
    </w:lvl>
    <w:lvl w:ilvl="1" w:tplc="E9E2225C">
      <w:start w:val="1"/>
      <w:numFmt w:val="decimal"/>
      <w:lvlText w:val="%2."/>
      <w:lvlJc w:val="left"/>
      <w:pPr>
        <w:ind w:left="1440" w:hanging="360"/>
      </w:pPr>
      <w:rPr>
        <w:rFonts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5" w15:restartNumberingAfterBreak="0">
    <w:nsid w:val="58B30362"/>
    <w:multiLevelType w:val="hybridMultilevel"/>
    <w:tmpl w:val="EF7CF7A6"/>
    <w:lvl w:ilvl="0" w:tplc="55841F6C">
      <w:start w:val="1"/>
      <w:numFmt w:val="bullet"/>
      <w:pStyle w:val="NBL2"/>
      <w:lvlText w:val="o"/>
      <w:lvlJc w:val="left"/>
      <w:pPr>
        <w:tabs>
          <w:tab w:val="num" w:pos="1080"/>
        </w:tabs>
        <w:ind w:left="1080" w:hanging="360"/>
      </w:pPr>
      <w:rPr>
        <w:rFonts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1521B1"/>
    <w:multiLevelType w:val="hybridMultilevel"/>
    <w:tmpl w:val="72E40744"/>
    <w:lvl w:ilvl="0" w:tplc="04090019">
      <w:start w:val="1"/>
      <w:numFmt w:val="lowerLetter"/>
      <w:lvlText w:val="%1."/>
      <w:lvlJc w:val="left"/>
      <w:pPr>
        <w:tabs>
          <w:tab w:val="num" w:pos="922"/>
        </w:tabs>
        <w:ind w:left="922" w:hanging="360"/>
      </w:pPr>
    </w:lvl>
    <w:lvl w:ilvl="1" w:tplc="04090019">
      <w:start w:val="1"/>
      <w:numFmt w:val="lowerLetter"/>
      <w:lvlText w:val="%2."/>
      <w:lvlJc w:val="left"/>
      <w:pPr>
        <w:tabs>
          <w:tab w:val="num" w:pos="1642"/>
        </w:tabs>
        <w:ind w:left="1642" w:hanging="360"/>
      </w:pPr>
    </w:lvl>
    <w:lvl w:ilvl="2" w:tplc="0409001B" w:tentative="1">
      <w:start w:val="1"/>
      <w:numFmt w:val="lowerRoman"/>
      <w:lvlText w:val="%3."/>
      <w:lvlJc w:val="right"/>
      <w:pPr>
        <w:tabs>
          <w:tab w:val="num" w:pos="2362"/>
        </w:tabs>
        <w:ind w:left="2362" w:hanging="180"/>
      </w:pPr>
    </w:lvl>
    <w:lvl w:ilvl="3" w:tplc="0409000F" w:tentative="1">
      <w:start w:val="1"/>
      <w:numFmt w:val="decimal"/>
      <w:lvlText w:val="%4."/>
      <w:lvlJc w:val="left"/>
      <w:pPr>
        <w:tabs>
          <w:tab w:val="num" w:pos="3082"/>
        </w:tabs>
        <w:ind w:left="3082" w:hanging="360"/>
      </w:pPr>
    </w:lvl>
    <w:lvl w:ilvl="4" w:tplc="04090019" w:tentative="1">
      <w:start w:val="1"/>
      <w:numFmt w:val="lowerLetter"/>
      <w:lvlText w:val="%5."/>
      <w:lvlJc w:val="left"/>
      <w:pPr>
        <w:tabs>
          <w:tab w:val="num" w:pos="3802"/>
        </w:tabs>
        <w:ind w:left="3802" w:hanging="360"/>
      </w:pPr>
    </w:lvl>
    <w:lvl w:ilvl="5" w:tplc="0409001B" w:tentative="1">
      <w:start w:val="1"/>
      <w:numFmt w:val="lowerRoman"/>
      <w:lvlText w:val="%6."/>
      <w:lvlJc w:val="right"/>
      <w:pPr>
        <w:tabs>
          <w:tab w:val="num" w:pos="4522"/>
        </w:tabs>
        <w:ind w:left="4522" w:hanging="180"/>
      </w:pPr>
    </w:lvl>
    <w:lvl w:ilvl="6" w:tplc="0409000F" w:tentative="1">
      <w:start w:val="1"/>
      <w:numFmt w:val="decimal"/>
      <w:lvlText w:val="%7."/>
      <w:lvlJc w:val="left"/>
      <w:pPr>
        <w:tabs>
          <w:tab w:val="num" w:pos="5242"/>
        </w:tabs>
        <w:ind w:left="5242" w:hanging="360"/>
      </w:pPr>
    </w:lvl>
    <w:lvl w:ilvl="7" w:tplc="04090019" w:tentative="1">
      <w:start w:val="1"/>
      <w:numFmt w:val="lowerLetter"/>
      <w:lvlText w:val="%8."/>
      <w:lvlJc w:val="left"/>
      <w:pPr>
        <w:tabs>
          <w:tab w:val="num" w:pos="5962"/>
        </w:tabs>
        <w:ind w:left="5962" w:hanging="360"/>
      </w:pPr>
    </w:lvl>
    <w:lvl w:ilvl="8" w:tplc="0409001B" w:tentative="1">
      <w:start w:val="1"/>
      <w:numFmt w:val="lowerRoman"/>
      <w:lvlText w:val="%9."/>
      <w:lvlJc w:val="right"/>
      <w:pPr>
        <w:tabs>
          <w:tab w:val="num" w:pos="6682"/>
        </w:tabs>
        <w:ind w:left="6682" w:hanging="180"/>
      </w:pPr>
    </w:lvl>
  </w:abstractNum>
  <w:abstractNum w:abstractNumId="27" w15:restartNumberingAfterBreak="0">
    <w:nsid w:val="5E7D34A3"/>
    <w:multiLevelType w:val="hybridMultilevel"/>
    <w:tmpl w:val="09F07906"/>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8" w15:restartNumberingAfterBreak="0">
    <w:nsid w:val="60450574"/>
    <w:multiLevelType w:val="multilevel"/>
    <w:tmpl w:val="D63EA0E0"/>
    <w:lvl w:ilvl="0">
      <w:numFmt w:val="none"/>
      <w:isLgl/>
      <w:lvlText w:val=""/>
      <w:lvlJc w:val="left"/>
      <w:pPr>
        <w:tabs>
          <w:tab w:val="num" w:pos="287"/>
        </w:tabs>
        <w:ind w:left="-73" w:firstLine="0"/>
      </w:pPr>
      <w:rPr>
        <w:rFonts w:ascii="Arial" w:hAnsi="Arial" w:hint="default"/>
        <w:b w:val="0"/>
        <w:i w:val="0"/>
        <w:sz w:val="22"/>
      </w:rPr>
    </w:lvl>
    <w:lvl w:ilvl="1">
      <w:start w:val="1"/>
      <w:numFmt w:val="none"/>
      <w:pStyle w:val="Clause1"/>
      <w:lvlText w:val="8."/>
      <w:lvlJc w:val="left"/>
      <w:pPr>
        <w:tabs>
          <w:tab w:val="num" w:pos="777"/>
        </w:tabs>
        <w:ind w:left="777" w:hanging="567"/>
      </w:pPr>
      <w:rPr>
        <w:rFonts w:ascii="Arial" w:hAnsi="Arial" w:hint="default"/>
        <w:b w:val="0"/>
        <w:i w:val="0"/>
        <w:sz w:val="16"/>
      </w:rPr>
    </w:lvl>
    <w:lvl w:ilvl="2">
      <w:start w:val="1"/>
      <w:numFmt w:val="decimal"/>
      <w:pStyle w:val="Clause11"/>
      <w:lvlText w:val="4.%3."/>
      <w:lvlJc w:val="left"/>
      <w:pPr>
        <w:tabs>
          <w:tab w:val="num" w:pos="777"/>
        </w:tabs>
        <w:ind w:left="777" w:hanging="567"/>
      </w:pPr>
      <w:rPr>
        <w:rFonts w:ascii="Arial" w:hAnsi="Arial" w:hint="default"/>
        <w:b w:val="0"/>
        <w:i w:val="0"/>
        <w:color w:val="auto"/>
        <w:sz w:val="16"/>
      </w:rPr>
    </w:lvl>
    <w:lvl w:ilvl="3">
      <w:start w:val="1"/>
      <w:numFmt w:val="decimal"/>
      <w:pStyle w:val="Clause111"/>
      <w:lvlText w:val="7.%3.%4."/>
      <w:lvlJc w:val="left"/>
      <w:pPr>
        <w:tabs>
          <w:tab w:val="num" w:pos="1247"/>
        </w:tabs>
        <w:ind w:left="1247" w:hanging="680"/>
      </w:pPr>
      <w:rPr>
        <w:rFonts w:ascii="Arial" w:hAnsi="Arial" w:hint="default"/>
        <w:b w:val="0"/>
        <w:i w:val="0"/>
        <w:sz w:val="16"/>
      </w:rPr>
    </w:lvl>
    <w:lvl w:ilvl="4">
      <w:start w:val="1"/>
      <w:numFmt w:val="decimal"/>
      <w:pStyle w:val="Clause1111"/>
      <w:lvlText w:val="%2.%3.%4.%5."/>
      <w:lvlJc w:val="left"/>
      <w:pPr>
        <w:tabs>
          <w:tab w:val="num" w:pos="3896"/>
        </w:tabs>
        <w:ind w:left="3896" w:hanging="1418"/>
      </w:pPr>
      <w:rPr>
        <w:rFonts w:ascii="Arial" w:hAnsi="Arial" w:hint="default"/>
        <w:sz w:val="16"/>
      </w:rPr>
    </w:lvl>
    <w:lvl w:ilvl="5">
      <w:start w:val="1"/>
      <w:numFmt w:val="decimal"/>
      <w:pStyle w:val="Clause11111"/>
      <w:lvlText w:val="%2.%3.%4.%5.%6."/>
      <w:lvlJc w:val="left"/>
      <w:pPr>
        <w:tabs>
          <w:tab w:val="num" w:pos="5596"/>
        </w:tabs>
        <w:ind w:left="5596" w:hanging="1700"/>
      </w:pPr>
      <w:rPr>
        <w:rFonts w:ascii="Arial" w:hAnsi="Arial" w:hint="default"/>
        <w:sz w:val="16"/>
      </w:rPr>
    </w:lvl>
    <w:lvl w:ilvl="6">
      <w:start w:val="1"/>
      <w:numFmt w:val="decimal"/>
      <w:lvlText w:val="%1"/>
      <w:lvlJc w:val="left"/>
      <w:pPr>
        <w:tabs>
          <w:tab w:val="num" w:pos="3167"/>
        </w:tabs>
        <w:ind w:left="3167" w:hanging="1080"/>
      </w:pPr>
      <w:rPr>
        <w:rFonts w:hint="default"/>
      </w:rPr>
    </w:lvl>
    <w:lvl w:ilvl="7">
      <w:start w:val="1"/>
      <w:numFmt w:val="decimal"/>
      <w:lvlText w:val="%1"/>
      <w:lvlJc w:val="left"/>
      <w:pPr>
        <w:tabs>
          <w:tab w:val="num" w:pos="3671"/>
        </w:tabs>
        <w:ind w:left="3671" w:hanging="1224"/>
      </w:pPr>
      <w:rPr>
        <w:rFonts w:hint="default"/>
      </w:rPr>
    </w:lvl>
    <w:lvl w:ilvl="8">
      <w:start w:val="1"/>
      <w:numFmt w:val="decimal"/>
      <w:lvlText w:val="%1"/>
      <w:lvlJc w:val="left"/>
      <w:pPr>
        <w:tabs>
          <w:tab w:val="num" w:pos="4247"/>
        </w:tabs>
        <w:ind w:left="4247" w:hanging="1440"/>
      </w:pPr>
      <w:rPr>
        <w:rFonts w:hint="default"/>
      </w:rPr>
    </w:lvl>
  </w:abstractNum>
  <w:abstractNum w:abstractNumId="29" w15:restartNumberingAfterBreak="0">
    <w:nsid w:val="60752726"/>
    <w:multiLevelType w:val="singleLevel"/>
    <w:tmpl w:val="D270D42E"/>
    <w:lvl w:ilvl="0">
      <w:start w:val="1"/>
      <w:numFmt w:val="bullet"/>
      <w:pStyle w:val="Vinyl2"/>
      <w:lvlText w:val=""/>
      <w:lvlJc w:val="left"/>
      <w:pPr>
        <w:tabs>
          <w:tab w:val="num" w:pos="360"/>
        </w:tabs>
        <w:ind w:left="360" w:hanging="360"/>
      </w:pPr>
      <w:rPr>
        <w:rFonts w:ascii="Symbol" w:hAnsi="Symbol" w:hint="default"/>
      </w:rPr>
    </w:lvl>
  </w:abstractNum>
  <w:abstractNum w:abstractNumId="30" w15:restartNumberingAfterBreak="0">
    <w:nsid w:val="612803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A102355"/>
    <w:multiLevelType w:val="hybridMultilevel"/>
    <w:tmpl w:val="4BC4293C"/>
    <w:lvl w:ilvl="0" w:tplc="04090017">
      <w:start w:val="1"/>
      <w:numFmt w:val="lowerLetter"/>
      <w:lvlText w:val="%1)"/>
      <w:lvlJc w:val="left"/>
      <w:pPr>
        <w:ind w:left="1571" w:hanging="360"/>
      </w:pPr>
    </w:lvl>
    <w:lvl w:ilvl="1" w:tplc="04090017">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2" w15:restartNumberingAfterBreak="0">
    <w:nsid w:val="6B1E26EF"/>
    <w:multiLevelType w:val="hybridMultilevel"/>
    <w:tmpl w:val="38684316"/>
    <w:lvl w:ilvl="0" w:tplc="F7947924">
      <w:start w:val="1"/>
      <w:numFmt w:val="lowerLetter"/>
      <w:lvlText w:val="%1."/>
      <w:lvlJc w:val="left"/>
      <w:pPr>
        <w:tabs>
          <w:tab w:val="num" w:pos="720"/>
        </w:tabs>
        <w:ind w:left="720" w:hanging="360"/>
      </w:pPr>
      <w:rPr>
        <w:rFonts w:hint="default"/>
        <w:b w:val="0"/>
        <w:caps w:val="0"/>
      </w:rPr>
    </w:lvl>
    <w:lvl w:ilvl="1" w:tplc="55841F6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F0B4C4F"/>
    <w:multiLevelType w:val="hybridMultilevel"/>
    <w:tmpl w:val="8A4AD756"/>
    <w:lvl w:ilvl="0" w:tplc="55841F6C">
      <w:start w:val="1"/>
      <w:numFmt w:val="bullet"/>
      <w:pStyle w:val="NBL1"/>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3BD73F3"/>
    <w:multiLevelType w:val="hybridMultilevel"/>
    <w:tmpl w:val="EF80A654"/>
    <w:lvl w:ilvl="0" w:tplc="F9724366">
      <w:start w:val="1"/>
      <w:numFmt w:val="bullet"/>
      <w:lvlText w:val="-"/>
      <w:lvlJc w:val="left"/>
      <w:pPr>
        <w:ind w:left="720" w:hanging="360"/>
      </w:pPr>
      <w:rPr>
        <w:rFonts w:ascii="Calibri" w:eastAsia="Calibr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5" w15:restartNumberingAfterBreak="0">
    <w:nsid w:val="762662D8"/>
    <w:multiLevelType w:val="hybridMultilevel"/>
    <w:tmpl w:val="DCECD120"/>
    <w:lvl w:ilvl="0" w:tplc="8DB25DB4">
      <w:start w:val="1"/>
      <w:numFmt w:val="lowerRoman"/>
      <w:lvlText w:val="(%1)"/>
      <w:lvlJc w:val="left"/>
      <w:pPr>
        <w:tabs>
          <w:tab w:val="num" w:pos="720"/>
        </w:tabs>
        <w:ind w:left="720" w:hanging="720"/>
      </w:pPr>
      <w:rPr>
        <w:rFonts w:hint="default"/>
      </w:rPr>
    </w:lvl>
    <w:lvl w:ilvl="1" w:tplc="65CA6274">
      <w:start w:val="1"/>
      <w:numFmt w:val="lowerLetter"/>
      <w:lvlText w:val="%2)"/>
      <w:lvlJc w:val="left"/>
      <w:pPr>
        <w:ind w:left="1575" w:hanging="360"/>
      </w:pPr>
      <w:rPr>
        <w:rFonts w:hint="default"/>
      </w:r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36" w15:restartNumberingAfterBreak="0">
    <w:nsid w:val="76FA1760"/>
    <w:multiLevelType w:val="hybridMultilevel"/>
    <w:tmpl w:val="C136C310"/>
    <w:lvl w:ilvl="0" w:tplc="0C07000D">
      <w:start w:val="1"/>
      <w:numFmt w:val="bullet"/>
      <w:lvlText w:val=""/>
      <w:lvlJc w:val="left"/>
      <w:pPr>
        <w:tabs>
          <w:tab w:val="num" w:pos="1080"/>
        </w:tabs>
        <w:ind w:left="1080" w:hanging="360"/>
      </w:pPr>
      <w:rPr>
        <w:rFonts w:ascii="Wingdings" w:hAnsi="Wingdings" w:hint="default"/>
      </w:rPr>
    </w:lvl>
    <w:lvl w:ilvl="1" w:tplc="0C070005">
      <w:start w:val="1"/>
      <w:numFmt w:val="bullet"/>
      <w:lvlText w:val=""/>
      <w:lvlJc w:val="left"/>
      <w:pPr>
        <w:tabs>
          <w:tab w:val="num" w:pos="1800"/>
        </w:tabs>
        <w:ind w:left="1800" w:hanging="360"/>
      </w:pPr>
      <w:rPr>
        <w:rFonts w:ascii="Wingdings" w:hAnsi="Wingdings" w:hint="default"/>
      </w:rPr>
    </w:lvl>
    <w:lvl w:ilvl="2" w:tplc="0C070005">
      <w:start w:val="1"/>
      <w:numFmt w:val="bullet"/>
      <w:lvlText w:val=""/>
      <w:lvlJc w:val="left"/>
      <w:pPr>
        <w:tabs>
          <w:tab w:val="num" w:pos="2520"/>
        </w:tabs>
        <w:ind w:left="2520" w:hanging="360"/>
      </w:pPr>
      <w:rPr>
        <w:rFonts w:ascii="Wingdings" w:hAnsi="Wingdings" w:hint="default"/>
      </w:rPr>
    </w:lvl>
    <w:lvl w:ilvl="3" w:tplc="0C070001" w:tentative="1">
      <w:start w:val="1"/>
      <w:numFmt w:val="bullet"/>
      <w:lvlText w:val=""/>
      <w:lvlJc w:val="left"/>
      <w:pPr>
        <w:tabs>
          <w:tab w:val="num" w:pos="3240"/>
        </w:tabs>
        <w:ind w:left="3240" w:hanging="360"/>
      </w:pPr>
      <w:rPr>
        <w:rFonts w:ascii="Symbol" w:hAnsi="Symbol" w:hint="default"/>
      </w:rPr>
    </w:lvl>
    <w:lvl w:ilvl="4" w:tplc="0C070003" w:tentative="1">
      <w:start w:val="1"/>
      <w:numFmt w:val="bullet"/>
      <w:lvlText w:val="o"/>
      <w:lvlJc w:val="left"/>
      <w:pPr>
        <w:tabs>
          <w:tab w:val="num" w:pos="3960"/>
        </w:tabs>
        <w:ind w:left="3960" w:hanging="360"/>
      </w:pPr>
      <w:rPr>
        <w:rFonts w:ascii="Courier New" w:hAnsi="Courier New" w:cs="Courier New" w:hint="default"/>
      </w:rPr>
    </w:lvl>
    <w:lvl w:ilvl="5" w:tplc="0C070005" w:tentative="1">
      <w:start w:val="1"/>
      <w:numFmt w:val="bullet"/>
      <w:lvlText w:val=""/>
      <w:lvlJc w:val="left"/>
      <w:pPr>
        <w:tabs>
          <w:tab w:val="num" w:pos="4680"/>
        </w:tabs>
        <w:ind w:left="4680" w:hanging="360"/>
      </w:pPr>
      <w:rPr>
        <w:rFonts w:ascii="Wingdings" w:hAnsi="Wingdings" w:hint="default"/>
      </w:rPr>
    </w:lvl>
    <w:lvl w:ilvl="6" w:tplc="0C070001" w:tentative="1">
      <w:start w:val="1"/>
      <w:numFmt w:val="bullet"/>
      <w:lvlText w:val=""/>
      <w:lvlJc w:val="left"/>
      <w:pPr>
        <w:tabs>
          <w:tab w:val="num" w:pos="5400"/>
        </w:tabs>
        <w:ind w:left="5400" w:hanging="360"/>
      </w:pPr>
      <w:rPr>
        <w:rFonts w:ascii="Symbol" w:hAnsi="Symbol" w:hint="default"/>
      </w:rPr>
    </w:lvl>
    <w:lvl w:ilvl="7" w:tplc="0C070003" w:tentative="1">
      <w:start w:val="1"/>
      <w:numFmt w:val="bullet"/>
      <w:lvlText w:val="o"/>
      <w:lvlJc w:val="left"/>
      <w:pPr>
        <w:tabs>
          <w:tab w:val="num" w:pos="6120"/>
        </w:tabs>
        <w:ind w:left="6120" w:hanging="360"/>
      </w:pPr>
      <w:rPr>
        <w:rFonts w:ascii="Courier New" w:hAnsi="Courier New" w:cs="Courier New" w:hint="default"/>
      </w:rPr>
    </w:lvl>
    <w:lvl w:ilvl="8" w:tplc="0C070005" w:tentative="1">
      <w:start w:val="1"/>
      <w:numFmt w:val="bullet"/>
      <w:lvlText w:val=""/>
      <w:lvlJc w:val="left"/>
      <w:pPr>
        <w:tabs>
          <w:tab w:val="num" w:pos="6840"/>
        </w:tabs>
        <w:ind w:left="6840" w:hanging="360"/>
      </w:pPr>
      <w:rPr>
        <w:rFonts w:ascii="Wingdings" w:hAnsi="Wingdings" w:hint="default"/>
      </w:rPr>
    </w:lvl>
  </w:abstractNum>
  <w:num w:numId="1">
    <w:abstractNumId w:val="25"/>
  </w:num>
  <w:num w:numId="2">
    <w:abstractNumId w:val="3"/>
  </w:num>
  <w:num w:numId="3">
    <w:abstractNumId w:val="33"/>
  </w:num>
  <w:num w:numId="4">
    <w:abstractNumId w:val="15"/>
  </w:num>
  <w:num w:numId="5">
    <w:abstractNumId w:val="29"/>
  </w:num>
  <w:num w:numId="6">
    <w:abstractNumId w:val="16"/>
  </w:num>
  <w:num w:numId="7">
    <w:abstractNumId w:val="10"/>
  </w:num>
  <w:num w:numId="8">
    <w:abstractNumId w:val="5"/>
  </w:num>
  <w:num w:numId="9">
    <w:abstractNumId w:val="19"/>
  </w:num>
  <w:num w:numId="10">
    <w:abstractNumId w:val="21"/>
  </w:num>
  <w:num w:numId="11">
    <w:abstractNumId w:val="20"/>
  </w:num>
  <w:num w:numId="12">
    <w:abstractNumId w:val="14"/>
  </w:num>
  <w:num w:numId="13">
    <w:abstractNumId w:val="22"/>
  </w:num>
  <w:num w:numId="14">
    <w:abstractNumId w:val="32"/>
  </w:num>
  <w:num w:numId="15">
    <w:abstractNumId w:val="26"/>
  </w:num>
  <w:num w:numId="16">
    <w:abstractNumId w:val="18"/>
  </w:num>
  <w:num w:numId="17">
    <w:abstractNumId w:val="6"/>
  </w:num>
  <w:num w:numId="18">
    <w:abstractNumId w:val="36"/>
  </w:num>
  <w:num w:numId="19">
    <w:abstractNumId w:val="12"/>
  </w:num>
  <w:num w:numId="20">
    <w:abstractNumId w:val="8"/>
  </w:num>
  <w:num w:numId="21">
    <w:abstractNumId w:val="11"/>
  </w:num>
  <w:num w:numId="22">
    <w:abstractNumId w:val="13"/>
  </w:num>
  <w:num w:numId="23">
    <w:abstractNumId w:val="28"/>
  </w:num>
  <w:num w:numId="2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9"/>
  </w:num>
  <w:num w:numId="27">
    <w:abstractNumId w:val="17"/>
  </w:num>
  <w:num w:numId="28">
    <w:abstractNumId w:val="2"/>
  </w:num>
  <w:num w:numId="29">
    <w:abstractNumId w:val="23"/>
  </w:num>
  <w:num w:numId="30">
    <w:abstractNumId w:val="24"/>
  </w:num>
  <w:num w:numId="31">
    <w:abstractNumId w:val="35"/>
  </w:num>
  <w:num w:numId="32">
    <w:abstractNumId w:val="7"/>
  </w:num>
  <w:num w:numId="33">
    <w:abstractNumId w:val="31"/>
  </w:num>
  <w:num w:numId="34">
    <w:abstractNumId w:val="27"/>
  </w:num>
  <w:num w:numId="35">
    <w:abstractNumId w:val="30"/>
  </w:num>
  <w:num w:numId="36">
    <w:abstractNumId w:val="1"/>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embedSystemFonts/>
  <w:saveSubsetFonts/>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0"/>
  <w:activeWritingStyle w:appName="MSWord" w:lang="en-GB" w:vendorID="64" w:dllVersion="131078" w:nlCheck="1" w:checkStyle="1"/>
  <w:activeWritingStyle w:appName="MSWord" w:lang="fr-FR" w:vendorID="64" w:dllVersion="131078"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hyphenationZone w:val="425"/>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4097">
      <v:stroke endarrow="blo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2F0"/>
    <w:rsid w:val="000014B3"/>
    <w:rsid w:val="00002B4A"/>
    <w:rsid w:val="000057A4"/>
    <w:rsid w:val="0000769C"/>
    <w:rsid w:val="00010DEF"/>
    <w:rsid w:val="000126E9"/>
    <w:rsid w:val="000206D3"/>
    <w:rsid w:val="00021244"/>
    <w:rsid w:val="0002377D"/>
    <w:rsid w:val="00025717"/>
    <w:rsid w:val="00025B2C"/>
    <w:rsid w:val="00026456"/>
    <w:rsid w:val="00031ED5"/>
    <w:rsid w:val="000339F0"/>
    <w:rsid w:val="00033BE0"/>
    <w:rsid w:val="0003454B"/>
    <w:rsid w:val="00035CFB"/>
    <w:rsid w:val="000423CC"/>
    <w:rsid w:val="00044899"/>
    <w:rsid w:val="00046DE7"/>
    <w:rsid w:val="0005007A"/>
    <w:rsid w:val="00051D4C"/>
    <w:rsid w:val="00052AFF"/>
    <w:rsid w:val="00057908"/>
    <w:rsid w:val="00060472"/>
    <w:rsid w:val="000640C7"/>
    <w:rsid w:val="00065CA0"/>
    <w:rsid w:val="00065DB8"/>
    <w:rsid w:val="0006605C"/>
    <w:rsid w:val="00067342"/>
    <w:rsid w:val="00067852"/>
    <w:rsid w:val="000709D5"/>
    <w:rsid w:val="000715E0"/>
    <w:rsid w:val="00073BD6"/>
    <w:rsid w:val="00074052"/>
    <w:rsid w:val="000754CF"/>
    <w:rsid w:val="00077DF2"/>
    <w:rsid w:val="00090B75"/>
    <w:rsid w:val="00093252"/>
    <w:rsid w:val="0009373D"/>
    <w:rsid w:val="000A36BC"/>
    <w:rsid w:val="000A4F96"/>
    <w:rsid w:val="000A508C"/>
    <w:rsid w:val="000B3919"/>
    <w:rsid w:val="000B395B"/>
    <w:rsid w:val="000B3DBD"/>
    <w:rsid w:val="000B4CFC"/>
    <w:rsid w:val="000C0AC4"/>
    <w:rsid w:val="000C4644"/>
    <w:rsid w:val="000C4C24"/>
    <w:rsid w:val="000C554E"/>
    <w:rsid w:val="000D125A"/>
    <w:rsid w:val="000D4383"/>
    <w:rsid w:val="000E172B"/>
    <w:rsid w:val="000E5019"/>
    <w:rsid w:val="000E5CB8"/>
    <w:rsid w:val="000E602B"/>
    <w:rsid w:val="000E623D"/>
    <w:rsid w:val="000F10B1"/>
    <w:rsid w:val="000F23D8"/>
    <w:rsid w:val="000F327D"/>
    <w:rsid w:val="000F3ACA"/>
    <w:rsid w:val="000F3CEE"/>
    <w:rsid w:val="000F5EB4"/>
    <w:rsid w:val="000F5FA6"/>
    <w:rsid w:val="00105146"/>
    <w:rsid w:val="00106225"/>
    <w:rsid w:val="00107DC5"/>
    <w:rsid w:val="00111D25"/>
    <w:rsid w:val="001147FD"/>
    <w:rsid w:val="0012030C"/>
    <w:rsid w:val="00120FE7"/>
    <w:rsid w:val="00121781"/>
    <w:rsid w:val="001226B0"/>
    <w:rsid w:val="001238B5"/>
    <w:rsid w:val="001242C6"/>
    <w:rsid w:val="00127910"/>
    <w:rsid w:val="00131221"/>
    <w:rsid w:val="0013414D"/>
    <w:rsid w:val="00135A49"/>
    <w:rsid w:val="001433CC"/>
    <w:rsid w:val="00144833"/>
    <w:rsid w:val="001449AA"/>
    <w:rsid w:val="0014790F"/>
    <w:rsid w:val="00150113"/>
    <w:rsid w:val="0015093F"/>
    <w:rsid w:val="00151581"/>
    <w:rsid w:val="00152BF7"/>
    <w:rsid w:val="00157EB7"/>
    <w:rsid w:val="0016281C"/>
    <w:rsid w:val="00164862"/>
    <w:rsid w:val="00165F0B"/>
    <w:rsid w:val="001744AA"/>
    <w:rsid w:val="001748C4"/>
    <w:rsid w:val="00182DDD"/>
    <w:rsid w:val="00183F30"/>
    <w:rsid w:val="001852A1"/>
    <w:rsid w:val="001879E6"/>
    <w:rsid w:val="00191245"/>
    <w:rsid w:val="001940A7"/>
    <w:rsid w:val="00194578"/>
    <w:rsid w:val="0019600C"/>
    <w:rsid w:val="00196753"/>
    <w:rsid w:val="001A051D"/>
    <w:rsid w:val="001A5FF9"/>
    <w:rsid w:val="001B49D7"/>
    <w:rsid w:val="001B5DDD"/>
    <w:rsid w:val="001B66BB"/>
    <w:rsid w:val="001B6F93"/>
    <w:rsid w:val="001C23EC"/>
    <w:rsid w:val="001C2483"/>
    <w:rsid w:val="001C689E"/>
    <w:rsid w:val="001D2289"/>
    <w:rsid w:val="001D2C17"/>
    <w:rsid w:val="001D417B"/>
    <w:rsid w:val="001D798D"/>
    <w:rsid w:val="001D7B05"/>
    <w:rsid w:val="001D7B5C"/>
    <w:rsid w:val="001E6557"/>
    <w:rsid w:val="001F100A"/>
    <w:rsid w:val="001F136B"/>
    <w:rsid w:val="001F1D75"/>
    <w:rsid w:val="001F2209"/>
    <w:rsid w:val="002017A4"/>
    <w:rsid w:val="002109E0"/>
    <w:rsid w:val="0021112F"/>
    <w:rsid w:val="00211273"/>
    <w:rsid w:val="00211F73"/>
    <w:rsid w:val="00212AB0"/>
    <w:rsid w:val="00213DC2"/>
    <w:rsid w:val="00221F63"/>
    <w:rsid w:val="00222911"/>
    <w:rsid w:val="00223B78"/>
    <w:rsid w:val="00224334"/>
    <w:rsid w:val="00227E6C"/>
    <w:rsid w:val="00240DFB"/>
    <w:rsid w:val="00241C0A"/>
    <w:rsid w:val="00242B36"/>
    <w:rsid w:val="00244444"/>
    <w:rsid w:val="002465C4"/>
    <w:rsid w:val="002469B1"/>
    <w:rsid w:val="00257485"/>
    <w:rsid w:val="00257AD4"/>
    <w:rsid w:val="002629B0"/>
    <w:rsid w:val="00270966"/>
    <w:rsid w:val="00275E20"/>
    <w:rsid w:val="002778EC"/>
    <w:rsid w:val="00282D08"/>
    <w:rsid w:val="002832A4"/>
    <w:rsid w:val="0028421E"/>
    <w:rsid w:val="002863ED"/>
    <w:rsid w:val="00286BD9"/>
    <w:rsid w:val="002871FE"/>
    <w:rsid w:val="002916F6"/>
    <w:rsid w:val="00291B1F"/>
    <w:rsid w:val="00292CB4"/>
    <w:rsid w:val="0029375A"/>
    <w:rsid w:val="00294D4E"/>
    <w:rsid w:val="002A1428"/>
    <w:rsid w:val="002A3E01"/>
    <w:rsid w:val="002A477A"/>
    <w:rsid w:val="002A5C04"/>
    <w:rsid w:val="002A5CA6"/>
    <w:rsid w:val="002B0B1E"/>
    <w:rsid w:val="002B6823"/>
    <w:rsid w:val="002B799D"/>
    <w:rsid w:val="002C252A"/>
    <w:rsid w:val="002D4BB8"/>
    <w:rsid w:val="002D5AF5"/>
    <w:rsid w:val="002D6A43"/>
    <w:rsid w:val="002D715C"/>
    <w:rsid w:val="002E1186"/>
    <w:rsid w:val="002E2F83"/>
    <w:rsid w:val="002E420F"/>
    <w:rsid w:val="002E5118"/>
    <w:rsid w:val="002E62DF"/>
    <w:rsid w:val="002F1CFC"/>
    <w:rsid w:val="002F4BF0"/>
    <w:rsid w:val="002F5641"/>
    <w:rsid w:val="002F5CEB"/>
    <w:rsid w:val="00301B37"/>
    <w:rsid w:val="00302E0B"/>
    <w:rsid w:val="00303091"/>
    <w:rsid w:val="00303E2F"/>
    <w:rsid w:val="00305E97"/>
    <w:rsid w:val="00310BA8"/>
    <w:rsid w:val="00312FCF"/>
    <w:rsid w:val="0031308B"/>
    <w:rsid w:val="003158CA"/>
    <w:rsid w:val="0032258A"/>
    <w:rsid w:val="003241C3"/>
    <w:rsid w:val="003256BA"/>
    <w:rsid w:val="00326FD7"/>
    <w:rsid w:val="00330DF2"/>
    <w:rsid w:val="00333464"/>
    <w:rsid w:val="003353EB"/>
    <w:rsid w:val="0033584A"/>
    <w:rsid w:val="00337FB8"/>
    <w:rsid w:val="00341E98"/>
    <w:rsid w:val="003421CB"/>
    <w:rsid w:val="003436FA"/>
    <w:rsid w:val="0034795F"/>
    <w:rsid w:val="00347E70"/>
    <w:rsid w:val="003534FA"/>
    <w:rsid w:val="00353B7E"/>
    <w:rsid w:val="0035434C"/>
    <w:rsid w:val="00362F2D"/>
    <w:rsid w:val="003638E8"/>
    <w:rsid w:val="003661F4"/>
    <w:rsid w:val="00371C8D"/>
    <w:rsid w:val="00376883"/>
    <w:rsid w:val="00377021"/>
    <w:rsid w:val="00381F6E"/>
    <w:rsid w:val="0038304B"/>
    <w:rsid w:val="00383665"/>
    <w:rsid w:val="0038574C"/>
    <w:rsid w:val="003871E3"/>
    <w:rsid w:val="00387CD9"/>
    <w:rsid w:val="00390502"/>
    <w:rsid w:val="00391C9F"/>
    <w:rsid w:val="00393170"/>
    <w:rsid w:val="00394DCE"/>
    <w:rsid w:val="00395718"/>
    <w:rsid w:val="003A2399"/>
    <w:rsid w:val="003A46FC"/>
    <w:rsid w:val="003A5438"/>
    <w:rsid w:val="003B0C62"/>
    <w:rsid w:val="003B27F9"/>
    <w:rsid w:val="003B769F"/>
    <w:rsid w:val="003B7F69"/>
    <w:rsid w:val="003C2CD7"/>
    <w:rsid w:val="003D1BC9"/>
    <w:rsid w:val="003D24F1"/>
    <w:rsid w:val="003D2B6D"/>
    <w:rsid w:val="003D2CCF"/>
    <w:rsid w:val="003D3FAE"/>
    <w:rsid w:val="003D4078"/>
    <w:rsid w:val="003D421F"/>
    <w:rsid w:val="003E3C21"/>
    <w:rsid w:val="003E4A4E"/>
    <w:rsid w:val="003E5372"/>
    <w:rsid w:val="003E78B2"/>
    <w:rsid w:val="003F20F5"/>
    <w:rsid w:val="003F4ECD"/>
    <w:rsid w:val="003F777A"/>
    <w:rsid w:val="003F788B"/>
    <w:rsid w:val="004001C5"/>
    <w:rsid w:val="00400621"/>
    <w:rsid w:val="00400AC1"/>
    <w:rsid w:val="004011F2"/>
    <w:rsid w:val="00401964"/>
    <w:rsid w:val="004026DF"/>
    <w:rsid w:val="00405AA5"/>
    <w:rsid w:val="00407035"/>
    <w:rsid w:val="00411595"/>
    <w:rsid w:val="004160A4"/>
    <w:rsid w:val="00417074"/>
    <w:rsid w:val="00417D59"/>
    <w:rsid w:val="00421275"/>
    <w:rsid w:val="00421BDD"/>
    <w:rsid w:val="00421D28"/>
    <w:rsid w:val="00422728"/>
    <w:rsid w:val="00422A0E"/>
    <w:rsid w:val="00422F4B"/>
    <w:rsid w:val="00424871"/>
    <w:rsid w:val="00424F16"/>
    <w:rsid w:val="004274F5"/>
    <w:rsid w:val="00430998"/>
    <w:rsid w:val="00432E75"/>
    <w:rsid w:val="00436265"/>
    <w:rsid w:val="004369B1"/>
    <w:rsid w:val="0044149F"/>
    <w:rsid w:val="00445B90"/>
    <w:rsid w:val="00447FE6"/>
    <w:rsid w:val="00450709"/>
    <w:rsid w:val="00451873"/>
    <w:rsid w:val="00452668"/>
    <w:rsid w:val="00456431"/>
    <w:rsid w:val="004606E7"/>
    <w:rsid w:val="004624FC"/>
    <w:rsid w:val="00463AD3"/>
    <w:rsid w:val="00464526"/>
    <w:rsid w:val="00467118"/>
    <w:rsid w:val="0047292F"/>
    <w:rsid w:val="004756E6"/>
    <w:rsid w:val="00475BB8"/>
    <w:rsid w:val="0047645F"/>
    <w:rsid w:val="00480BB6"/>
    <w:rsid w:val="0048360E"/>
    <w:rsid w:val="0048469A"/>
    <w:rsid w:val="004851EE"/>
    <w:rsid w:val="00485404"/>
    <w:rsid w:val="004A282F"/>
    <w:rsid w:val="004A35BE"/>
    <w:rsid w:val="004A501C"/>
    <w:rsid w:val="004A7F11"/>
    <w:rsid w:val="004B1281"/>
    <w:rsid w:val="004B37CD"/>
    <w:rsid w:val="004B4343"/>
    <w:rsid w:val="004B461F"/>
    <w:rsid w:val="004B5700"/>
    <w:rsid w:val="004B7C48"/>
    <w:rsid w:val="004C147E"/>
    <w:rsid w:val="004C2C1B"/>
    <w:rsid w:val="004C3422"/>
    <w:rsid w:val="004C5598"/>
    <w:rsid w:val="004C7332"/>
    <w:rsid w:val="004C7B5B"/>
    <w:rsid w:val="004D029A"/>
    <w:rsid w:val="004D0953"/>
    <w:rsid w:val="004D4515"/>
    <w:rsid w:val="004D48FC"/>
    <w:rsid w:val="004D4D24"/>
    <w:rsid w:val="004D5FBB"/>
    <w:rsid w:val="004D66CC"/>
    <w:rsid w:val="004E20FC"/>
    <w:rsid w:val="004E3C1F"/>
    <w:rsid w:val="004F3948"/>
    <w:rsid w:val="004F3967"/>
    <w:rsid w:val="004F42A1"/>
    <w:rsid w:val="00502719"/>
    <w:rsid w:val="00502DCB"/>
    <w:rsid w:val="00503985"/>
    <w:rsid w:val="0050700B"/>
    <w:rsid w:val="005162B9"/>
    <w:rsid w:val="00522810"/>
    <w:rsid w:val="0052501B"/>
    <w:rsid w:val="00525CE6"/>
    <w:rsid w:val="00527D3E"/>
    <w:rsid w:val="00530BC5"/>
    <w:rsid w:val="00533C26"/>
    <w:rsid w:val="00534082"/>
    <w:rsid w:val="0053561D"/>
    <w:rsid w:val="00535FB3"/>
    <w:rsid w:val="005362F0"/>
    <w:rsid w:val="00540ED5"/>
    <w:rsid w:val="005453A2"/>
    <w:rsid w:val="00552A9B"/>
    <w:rsid w:val="00553197"/>
    <w:rsid w:val="00555CEF"/>
    <w:rsid w:val="00556497"/>
    <w:rsid w:val="00556F51"/>
    <w:rsid w:val="0055769F"/>
    <w:rsid w:val="005601DF"/>
    <w:rsid w:val="005602F5"/>
    <w:rsid w:val="005607C7"/>
    <w:rsid w:val="00561389"/>
    <w:rsid w:val="00563523"/>
    <w:rsid w:val="0056417E"/>
    <w:rsid w:val="00564845"/>
    <w:rsid w:val="005650E9"/>
    <w:rsid w:val="00565E23"/>
    <w:rsid w:val="00565EFE"/>
    <w:rsid w:val="0057184B"/>
    <w:rsid w:val="005720BE"/>
    <w:rsid w:val="0057287C"/>
    <w:rsid w:val="00575155"/>
    <w:rsid w:val="00575D23"/>
    <w:rsid w:val="005811F2"/>
    <w:rsid w:val="00584284"/>
    <w:rsid w:val="005956C3"/>
    <w:rsid w:val="00595F1B"/>
    <w:rsid w:val="005979D9"/>
    <w:rsid w:val="005A0AEE"/>
    <w:rsid w:val="005A0E2F"/>
    <w:rsid w:val="005A2B92"/>
    <w:rsid w:val="005A3736"/>
    <w:rsid w:val="005A5940"/>
    <w:rsid w:val="005B201C"/>
    <w:rsid w:val="005B2D8A"/>
    <w:rsid w:val="005B58CA"/>
    <w:rsid w:val="005B5AAE"/>
    <w:rsid w:val="005B7247"/>
    <w:rsid w:val="005C006E"/>
    <w:rsid w:val="005C1683"/>
    <w:rsid w:val="005C3304"/>
    <w:rsid w:val="005C3CB5"/>
    <w:rsid w:val="005C51E4"/>
    <w:rsid w:val="005C6D84"/>
    <w:rsid w:val="005D31EF"/>
    <w:rsid w:val="005D40F7"/>
    <w:rsid w:val="005D460B"/>
    <w:rsid w:val="005D5DDD"/>
    <w:rsid w:val="005D7926"/>
    <w:rsid w:val="005E27BF"/>
    <w:rsid w:val="005E28CC"/>
    <w:rsid w:val="005E3E8C"/>
    <w:rsid w:val="005E3FB7"/>
    <w:rsid w:val="005E5784"/>
    <w:rsid w:val="005E6CE1"/>
    <w:rsid w:val="005E7F41"/>
    <w:rsid w:val="005F00B5"/>
    <w:rsid w:val="005F26C7"/>
    <w:rsid w:val="005F49A8"/>
    <w:rsid w:val="005F4DD0"/>
    <w:rsid w:val="005F637A"/>
    <w:rsid w:val="0060004B"/>
    <w:rsid w:val="00601566"/>
    <w:rsid w:val="006019DB"/>
    <w:rsid w:val="006020F6"/>
    <w:rsid w:val="006049B4"/>
    <w:rsid w:val="006053C6"/>
    <w:rsid w:val="006102A0"/>
    <w:rsid w:val="006106F0"/>
    <w:rsid w:val="00610BE3"/>
    <w:rsid w:val="00611435"/>
    <w:rsid w:val="00613694"/>
    <w:rsid w:val="00615C08"/>
    <w:rsid w:val="00617B90"/>
    <w:rsid w:val="006205E0"/>
    <w:rsid w:val="00626793"/>
    <w:rsid w:val="006311A8"/>
    <w:rsid w:val="00631A24"/>
    <w:rsid w:val="006355DB"/>
    <w:rsid w:val="006355E5"/>
    <w:rsid w:val="00635F32"/>
    <w:rsid w:val="00637D8C"/>
    <w:rsid w:val="006510E8"/>
    <w:rsid w:val="00651161"/>
    <w:rsid w:val="00653FA6"/>
    <w:rsid w:val="006568CB"/>
    <w:rsid w:val="00661D32"/>
    <w:rsid w:val="006642C5"/>
    <w:rsid w:val="00664D1B"/>
    <w:rsid w:val="0066551B"/>
    <w:rsid w:val="00671036"/>
    <w:rsid w:val="006714AA"/>
    <w:rsid w:val="0067186B"/>
    <w:rsid w:val="00673579"/>
    <w:rsid w:val="00673D86"/>
    <w:rsid w:val="00673EEE"/>
    <w:rsid w:val="00680AA6"/>
    <w:rsid w:val="00681372"/>
    <w:rsid w:val="00681D8D"/>
    <w:rsid w:val="00682706"/>
    <w:rsid w:val="00682F56"/>
    <w:rsid w:val="00684EC5"/>
    <w:rsid w:val="00686DFB"/>
    <w:rsid w:val="00693A08"/>
    <w:rsid w:val="00696F9E"/>
    <w:rsid w:val="006A303C"/>
    <w:rsid w:val="006A3EE2"/>
    <w:rsid w:val="006A6037"/>
    <w:rsid w:val="006A635F"/>
    <w:rsid w:val="006A7FDF"/>
    <w:rsid w:val="006B4554"/>
    <w:rsid w:val="006B45D6"/>
    <w:rsid w:val="006B6040"/>
    <w:rsid w:val="006B7033"/>
    <w:rsid w:val="006C0795"/>
    <w:rsid w:val="006C1281"/>
    <w:rsid w:val="006C1E1F"/>
    <w:rsid w:val="006C3E84"/>
    <w:rsid w:val="006C53D5"/>
    <w:rsid w:val="006C6602"/>
    <w:rsid w:val="006D16DD"/>
    <w:rsid w:val="006D29F0"/>
    <w:rsid w:val="006D4734"/>
    <w:rsid w:val="006D6D34"/>
    <w:rsid w:val="006E0A31"/>
    <w:rsid w:val="006E438C"/>
    <w:rsid w:val="006E493B"/>
    <w:rsid w:val="006E6274"/>
    <w:rsid w:val="006F04C8"/>
    <w:rsid w:val="006F18BF"/>
    <w:rsid w:val="006F2DA9"/>
    <w:rsid w:val="006F4222"/>
    <w:rsid w:val="0070072E"/>
    <w:rsid w:val="00701F10"/>
    <w:rsid w:val="00702403"/>
    <w:rsid w:val="007040A4"/>
    <w:rsid w:val="007069AD"/>
    <w:rsid w:val="00712128"/>
    <w:rsid w:val="007128E7"/>
    <w:rsid w:val="00716506"/>
    <w:rsid w:val="00716B8C"/>
    <w:rsid w:val="00717CF9"/>
    <w:rsid w:val="00721A19"/>
    <w:rsid w:val="0072369E"/>
    <w:rsid w:val="00723F8E"/>
    <w:rsid w:val="00727296"/>
    <w:rsid w:val="007347FA"/>
    <w:rsid w:val="007403AD"/>
    <w:rsid w:val="00742595"/>
    <w:rsid w:val="00743352"/>
    <w:rsid w:val="00743C29"/>
    <w:rsid w:val="00744001"/>
    <w:rsid w:val="00746E86"/>
    <w:rsid w:val="0075263F"/>
    <w:rsid w:val="00752FAE"/>
    <w:rsid w:val="0075330E"/>
    <w:rsid w:val="007558A3"/>
    <w:rsid w:val="0076140E"/>
    <w:rsid w:val="00763280"/>
    <w:rsid w:val="00763A96"/>
    <w:rsid w:val="007676CA"/>
    <w:rsid w:val="00773C41"/>
    <w:rsid w:val="007766B5"/>
    <w:rsid w:val="00776769"/>
    <w:rsid w:val="00780D2F"/>
    <w:rsid w:val="00781388"/>
    <w:rsid w:val="00791679"/>
    <w:rsid w:val="00793F7B"/>
    <w:rsid w:val="007A120A"/>
    <w:rsid w:val="007A3438"/>
    <w:rsid w:val="007A712E"/>
    <w:rsid w:val="007B018D"/>
    <w:rsid w:val="007B1B00"/>
    <w:rsid w:val="007B1D10"/>
    <w:rsid w:val="007B3A2A"/>
    <w:rsid w:val="007B4503"/>
    <w:rsid w:val="007B5EB1"/>
    <w:rsid w:val="007C0E48"/>
    <w:rsid w:val="007C3509"/>
    <w:rsid w:val="007C700A"/>
    <w:rsid w:val="007C7264"/>
    <w:rsid w:val="007D3325"/>
    <w:rsid w:val="007D3A6B"/>
    <w:rsid w:val="007D5CD2"/>
    <w:rsid w:val="007D66DA"/>
    <w:rsid w:val="007E07C9"/>
    <w:rsid w:val="007E0B64"/>
    <w:rsid w:val="007E2230"/>
    <w:rsid w:val="007E2340"/>
    <w:rsid w:val="007E25EA"/>
    <w:rsid w:val="007E5E54"/>
    <w:rsid w:val="007E705A"/>
    <w:rsid w:val="007F7445"/>
    <w:rsid w:val="008023DB"/>
    <w:rsid w:val="008056A3"/>
    <w:rsid w:val="00810FE4"/>
    <w:rsid w:val="00811E0F"/>
    <w:rsid w:val="008126A8"/>
    <w:rsid w:val="008139FE"/>
    <w:rsid w:val="00813D0D"/>
    <w:rsid w:val="00815680"/>
    <w:rsid w:val="0081583E"/>
    <w:rsid w:val="00817164"/>
    <w:rsid w:val="00820412"/>
    <w:rsid w:val="00821032"/>
    <w:rsid w:val="00826796"/>
    <w:rsid w:val="0083198A"/>
    <w:rsid w:val="008351E0"/>
    <w:rsid w:val="0084077F"/>
    <w:rsid w:val="00843177"/>
    <w:rsid w:val="00843373"/>
    <w:rsid w:val="00847895"/>
    <w:rsid w:val="00852AB1"/>
    <w:rsid w:val="0085370E"/>
    <w:rsid w:val="008566EB"/>
    <w:rsid w:val="00857718"/>
    <w:rsid w:val="00861268"/>
    <w:rsid w:val="0086453F"/>
    <w:rsid w:val="00865F53"/>
    <w:rsid w:val="0086601A"/>
    <w:rsid w:val="008703B5"/>
    <w:rsid w:val="0087132D"/>
    <w:rsid w:val="00875AB7"/>
    <w:rsid w:val="0087745A"/>
    <w:rsid w:val="00882629"/>
    <w:rsid w:val="00885151"/>
    <w:rsid w:val="008956E8"/>
    <w:rsid w:val="008973B2"/>
    <w:rsid w:val="008A43EB"/>
    <w:rsid w:val="008B0AD2"/>
    <w:rsid w:val="008B13DF"/>
    <w:rsid w:val="008B3099"/>
    <w:rsid w:val="008B670E"/>
    <w:rsid w:val="008B6F83"/>
    <w:rsid w:val="008D624E"/>
    <w:rsid w:val="008D77F6"/>
    <w:rsid w:val="008D77FB"/>
    <w:rsid w:val="008E08F7"/>
    <w:rsid w:val="008E0934"/>
    <w:rsid w:val="008E25E7"/>
    <w:rsid w:val="008E2CB4"/>
    <w:rsid w:val="008E3649"/>
    <w:rsid w:val="008E47C2"/>
    <w:rsid w:val="008E4FCC"/>
    <w:rsid w:val="008F049F"/>
    <w:rsid w:val="008F04D7"/>
    <w:rsid w:val="008F1533"/>
    <w:rsid w:val="008F1D96"/>
    <w:rsid w:val="008F208E"/>
    <w:rsid w:val="008F3FEF"/>
    <w:rsid w:val="008F44AF"/>
    <w:rsid w:val="008F7594"/>
    <w:rsid w:val="00903110"/>
    <w:rsid w:val="0090484C"/>
    <w:rsid w:val="00906B8D"/>
    <w:rsid w:val="00906D05"/>
    <w:rsid w:val="00907416"/>
    <w:rsid w:val="0091102D"/>
    <w:rsid w:val="00911266"/>
    <w:rsid w:val="009113A5"/>
    <w:rsid w:val="009121E8"/>
    <w:rsid w:val="00914AB9"/>
    <w:rsid w:val="009151E5"/>
    <w:rsid w:val="00915D56"/>
    <w:rsid w:val="00916BDA"/>
    <w:rsid w:val="00916ED6"/>
    <w:rsid w:val="0092218A"/>
    <w:rsid w:val="00922733"/>
    <w:rsid w:val="0093182F"/>
    <w:rsid w:val="0093187B"/>
    <w:rsid w:val="00934171"/>
    <w:rsid w:val="00936D1E"/>
    <w:rsid w:val="0093705E"/>
    <w:rsid w:val="0094038A"/>
    <w:rsid w:val="00941D83"/>
    <w:rsid w:val="0094777B"/>
    <w:rsid w:val="00947DF7"/>
    <w:rsid w:val="0095002A"/>
    <w:rsid w:val="009501A2"/>
    <w:rsid w:val="0095174B"/>
    <w:rsid w:val="00951D03"/>
    <w:rsid w:val="00952DA7"/>
    <w:rsid w:val="00952EDB"/>
    <w:rsid w:val="00952FEA"/>
    <w:rsid w:val="009543FF"/>
    <w:rsid w:val="009550FC"/>
    <w:rsid w:val="009622DD"/>
    <w:rsid w:val="00962600"/>
    <w:rsid w:val="00963361"/>
    <w:rsid w:val="00967120"/>
    <w:rsid w:val="009676B6"/>
    <w:rsid w:val="009678E6"/>
    <w:rsid w:val="00970BDE"/>
    <w:rsid w:val="0097234F"/>
    <w:rsid w:val="00972C82"/>
    <w:rsid w:val="00974284"/>
    <w:rsid w:val="009751F8"/>
    <w:rsid w:val="00976AA3"/>
    <w:rsid w:val="0098017A"/>
    <w:rsid w:val="00981910"/>
    <w:rsid w:val="009831D2"/>
    <w:rsid w:val="00984EEC"/>
    <w:rsid w:val="00985542"/>
    <w:rsid w:val="00990455"/>
    <w:rsid w:val="0099065D"/>
    <w:rsid w:val="009913C8"/>
    <w:rsid w:val="00992AE7"/>
    <w:rsid w:val="00994539"/>
    <w:rsid w:val="009951E0"/>
    <w:rsid w:val="009A007E"/>
    <w:rsid w:val="009A148C"/>
    <w:rsid w:val="009A2303"/>
    <w:rsid w:val="009A2459"/>
    <w:rsid w:val="009A3D3D"/>
    <w:rsid w:val="009A440F"/>
    <w:rsid w:val="009A7EDC"/>
    <w:rsid w:val="009B1909"/>
    <w:rsid w:val="009B6B25"/>
    <w:rsid w:val="009C00BF"/>
    <w:rsid w:val="009C1159"/>
    <w:rsid w:val="009C1379"/>
    <w:rsid w:val="009C31E3"/>
    <w:rsid w:val="009D0AB4"/>
    <w:rsid w:val="009D0D90"/>
    <w:rsid w:val="009D4DD3"/>
    <w:rsid w:val="009D57CD"/>
    <w:rsid w:val="009E27D9"/>
    <w:rsid w:val="009E417E"/>
    <w:rsid w:val="009E51D6"/>
    <w:rsid w:val="009E562A"/>
    <w:rsid w:val="009E67B5"/>
    <w:rsid w:val="009E6A2F"/>
    <w:rsid w:val="009E6A51"/>
    <w:rsid w:val="009F099E"/>
    <w:rsid w:val="009F476E"/>
    <w:rsid w:val="00A00ACC"/>
    <w:rsid w:val="00A02E8E"/>
    <w:rsid w:val="00A06236"/>
    <w:rsid w:val="00A0657C"/>
    <w:rsid w:val="00A06ECF"/>
    <w:rsid w:val="00A06F7E"/>
    <w:rsid w:val="00A0796E"/>
    <w:rsid w:val="00A10B46"/>
    <w:rsid w:val="00A11193"/>
    <w:rsid w:val="00A136B5"/>
    <w:rsid w:val="00A138A0"/>
    <w:rsid w:val="00A14CED"/>
    <w:rsid w:val="00A15291"/>
    <w:rsid w:val="00A20715"/>
    <w:rsid w:val="00A20BC5"/>
    <w:rsid w:val="00A20E4A"/>
    <w:rsid w:val="00A22D69"/>
    <w:rsid w:val="00A23221"/>
    <w:rsid w:val="00A234E4"/>
    <w:rsid w:val="00A25935"/>
    <w:rsid w:val="00A269F6"/>
    <w:rsid w:val="00A26E45"/>
    <w:rsid w:val="00A3227D"/>
    <w:rsid w:val="00A36263"/>
    <w:rsid w:val="00A37971"/>
    <w:rsid w:val="00A37DF1"/>
    <w:rsid w:val="00A402CB"/>
    <w:rsid w:val="00A4225E"/>
    <w:rsid w:val="00A4236A"/>
    <w:rsid w:val="00A44F4D"/>
    <w:rsid w:val="00A45244"/>
    <w:rsid w:val="00A508EC"/>
    <w:rsid w:val="00A53595"/>
    <w:rsid w:val="00A54B9B"/>
    <w:rsid w:val="00A54F59"/>
    <w:rsid w:val="00A5572F"/>
    <w:rsid w:val="00A56274"/>
    <w:rsid w:val="00A576E4"/>
    <w:rsid w:val="00A66382"/>
    <w:rsid w:val="00A70B8D"/>
    <w:rsid w:val="00A759C5"/>
    <w:rsid w:val="00A759E3"/>
    <w:rsid w:val="00A75D63"/>
    <w:rsid w:val="00A804B9"/>
    <w:rsid w:val="00A825C4"/>
    <w:rsid w:val="00A836C9"/>
    <w:rsid w:val="00A8491F"/>
    <w:rsid w:val="00A84C9E"/>
    <w:rsid w:val="00A858FD"/>
    <w:rsid w:val="00A8678E"/>
    <w:rsid w:val="00A90D58"/>
    <w:rsid w:val="00A912D2"/>
    <w:rsid w:val="00A92149"/>
    <w:rsid w:val="00A9636E"/>
    <w:rsid w:val="00AA441F"/>
    <w:rsid w:val="00AB0231"/>
    <w:rsid w:val="00AB210E"/>
    <w:rsid w:val="00AB293D"/>
    <w:rsid w:val="00AB3CA2"/>
    <w:rsid w:val="00AB4B95"/>
    <w:rsid w:val="00AB4BE5"/>
    <w:rsid w:val="00AB552B"/>
    <w:rsid w:val="00AB5D76"/>
    <w:rsid w:val="00AC0679"/>
    <w:rsid w:val="00AC1A4B"/>
    <w:rsid w:val="00AC418A"/>
    <w:rsid w:val="00AC5710"/>
    <w:rsid w:val="00AC721B"/>
    <w:rsid w:val="00AC7C5F"/>
    <w:rsid w:val="00AD08A3"/>
    <w:rsid w:val="00AD6123"/>
    <w:rsid w:val="00AE0E26"/>
    <w:rsid w:val="00AE176D"/>
    <w:rsid w:val="00AE4A0A"/>
    <w:rsid w:val="00AE4B6E"/>
    <w:rsid w:val="00AE5A93"/>
    <w:rsid w:val="00AE5D42"/>
    <w:rsid w:val="00AE5FB1"/>
    <w:rsid w:val="00AE6166"/>
    <w:rsid w:val="00AF5711"/>
    <w:rsid w:val="00AF5D47"/>
    <w:rsid w:val="00AF6877"/>
    <w:rsid w:val="00B04477"/>
    <w:rsid w:val="00B061AA"/>
    <w:rsid w:val="00B06D11"/>
    <w:rsid w:val="00B077A0"/>
    <w:rsid w:val="00B1032C"/>
    <w:rsid w:val="00B12070"/>
    <w:rsid w:val="00B171A7"/>
    <w:rsid w:val="00B20389"/>
    <w:rsid w:val="00B22B18"/>
    <w:rsid w:val="00B30569"/>
    <w:rsid w:val="00B30EFD"/>
    <w:rsid w:val="00B31068"/>
    <w:rsid w:val="00B316F0"/>
    <w:rsid w:val="00B35D3D"/>
    <w:rsid w:val="00B37180"/>
    <w:rsid w:val="00B37F07"/>
    <w:rsid w:val="00B405E4"/>
    <w:rsid w:val="00B4274D"/>
    <w:rsid w:val="00B43D30"/>
    <w:rsid w:val="00B45EA8"/>
    <w:rsid w:val="00B465D1"/>
    <w:rsid w:val="00B47FB5"/>
    <w:rsid w:val="00B5115A"/>
    <w:rsid w:val="00B51B56"/>
    <w:rsid w:val="00B528D5"/>
    <w:rsid w:val="00B52B7F"/>
    <w:rsid w:val="00B52D82"/>
    <w:rsid w:val="00B550F8"/>
    <w:rsid w:val="00B5562B"/>
    <w:rsid w:val="00B55FEF"/>
    <w:rsid w:val="00B56134"/>
    <w:rsid w:val="00B5620E"/>
    <w:rsid w:val="00B62A9E"/>
    <w:rsid w:val="00B631CB"/>
    <w:rsid w:val="00B6363D"/>
    <w:rsid w:val="00B6383F"/>
    <w:rsid w:val="00B64E8D"/>
    <w:rsid w:val="00B663B4"/>
    <w:rsid w:val="00B67B8B"/>
    <w:rsid w:val="00B67D39"/>
    <w:rsid w:val="00B70566"/>
    <w:rsid w:val="00B715E4"/>
    <w:rsid w:val="00B71B13"/>
    <w:rsid w:val="00B7680C"/>
    <w:rsid w:val="00B76C8B"/>
    <w:rsid w:val="00B82026"/>
    <w:rsid w:val="00B820FC"/>
    <w:rsid w:val="00B830FC"/>
    <w:rsid w:val="00B83EC4"/>
    <w:rsid w:val="00B847C9"/>
    <w:rsid w:val="00B84E9C"/>
    <w:rsid w:val="00B865E4"/>
    <w:rsid w:val="00B87803"/>
    <w:rsid w:val="00B92523"/>
    <w:rsid w:val="00B9467F"/>
    <w:rsid w:val="00B95749"/>
    <w:rsid w:val="00B9660F"/>
    <w:rsid w:val="00B97A62"/>
    <w:rsid w:val="00BA167A"/>
    <w:rsid w:val="00BA1754"/>
    <w:rsid w:val="00BA3CD6"/>
    <w:rsid w:val="00BA6245"/>
    <w:rsid w:val="00BB74E7"/>
    <w:rsid w:val="00BB7D0C"/>
    <w:rsid w:val="00BC232C"/>
    <w:rsid w:val="00BC29D0"/>
    <w:rsid w:val="00BC3B4C"/>
    <w:rsid w:val="00BC4BB8"/>
    <w:rsid w:val="00BC5A2F"/>
    <w:rsid w:val="00BC62CD"/>
    <w:rsid w:val="00BD1B77"/>
    <w:rsid w:val="00BD2F44"/>
    <w:rsid w:val="00BE5BA5"/>
    <w:rsid w:val="00BE65BD"/>
    <w:rsid w:val="00BF1169"/>
    <w:rsid w:val="00BF218E"/>
    <w:rsid w:val="00BF25BF"/>
    <w:rsid w:val="00BF4EC4"/>
    <w:rsid w:val="00BF7A7D"/>
    <w:rsid w:val="00C01FA8"/>
    <w:rsid w:val="00C02DA4"/>
    <w:rsid w:val="00C04723"/>
    <w:rsid w:val="00C04DF2"/>
    <w:rsid w:val="00C0776D"/>
    <w:rsid w:val="00C079FA"/>
    <w:rsid w:val="00C116E1"/>
    <w:rsid w:val="00C137B5"/>
    <w:rsid w:val="00C13AA6"/>
    <w:rsid w:val="00C1760A"/>
    <w:rsid w:val="00C2263B"/>
    <w:rsid w:val="00C226B9"/>
    <w:rsid w:val="00C25310"/>
    <w:rsid w:val="00C31CC2"/>
    <w:rsid w:val="00C3268E"/>
    <w:rsid w:val="00C34D0F"/>
    <w:rsid w:val="00C34E26"/>
    <w:rsid w:val="00C36807"/>
    <w:rsid w:val="00C37692"/>
    <w:rsid w:val="00C40A40"/>
    <w:rsid w:val="00C50D4A"/>
    <w:rsid w:val="00C51A93"/>
    <w:rsid w:val="00C51F0C"/>
    <w:rsid w:val="00C528A7"/>
    <w:rsid w:val="00C54DC4"/>
    <w:rsid w:val="00C55C79"/>
    <w:rsid w:val="00C5672F"/>
    <w:rsid w:val="00C56F6D"/>
    <w:rsid w:val="00C60FBC"/>
    <w:rsid w:val="00C632DD"/>
    <w:rsid w:val="00C63B7F"/>
    <w:rsid w:val="00C67585"/>
    <w:rsid w:val="00C74E80"/>
    <w:rsid w:val="00C80979"/>
    <w:rsid w:val="00C8164F"/>
    <w:rsid w:val="00C83F9B"/>
    <w:rsid w:val="00C858AE"/>
    <w:rsid w:val="00C87CA0"/>
    <w:rsid w:val="00C91238"/>
    <w:rsid w:val="00C96949"/>
    <w:rsid w:val="00C96E66"/>
    <w:rsid w:val="00C9736D"/>
    <w:rsid w:val="00CA0397"/>
    <w:rsid w:val="00CA127A"/>
    <w:rsid w:val="00CA483E"/>
    <w:rsid w:val="00CA6387"/>
    <w:rsid w:val="00CA7812"/>
    <w:rsid w:val="00CA7837"/>
    <w:rsid w:val="00CB1631"/>
    <w:rsid w:val="00CB37AB"/>
    <w:rsid w:val="00CB389F"/>
    <w:rsid w:val="00CB46DD"/>
    <w:rsid w:val="00CB63F8"/>
    <w:rsid w:val="00CB6789"/>
    <w:rsid w:val="00CB6E88"/>
    <w:rsid w:val="00CC49A0"/>
    <w:rsid w:val="00CC5EDC"/>
    <w:rsid w:val="00CD1E0E"/>
    <w:rsid w:val="00CD2BC0"/>
    <w:rsid w:val="00CD409F"/>
    <w:rsid w:val="00CD56B5"/>
    <w:rsid w:val="00CD65C6"/>
    <w:rsid w:val="00CD66F4"/>
    <w:rsid w:val="00CD68B9"/>
    <w:rsid w:val="00CD6CBA"/>
    <w:rsid w:val="00CE1D46"/>
    <w:rsid w:val="00CE3DB4"/>
    <w:rsid w:val="00CE4595"/>
    <w:rsid w:val="00CE6424"/>
    <w:rsid w:val="00CF2381"/>
    <w:rsid w:val="00CF7DAF"/>
    <w:rsid w:val="00D0058A"/>
    <w:rsid w:val="00D03482"/>
    <w:rsid w:val="00D037B0"/>
    <w:rsid w:val="00D04DFA"/>
    <w:rsid w:val="00D04FF6"/>
    <w:rsid w:val="00D052AE"/>
    <w:rsid w:val="00D06FB4"/>
    <w:rsid w:val="00D10825"/>
    <w:rsid w:val="00D1115F"/>
    <w:rsid w:val="00D2096B"/>
    <w:rsid w:val="00D21865"/>
    <w:rsid w:val="00D25EC6"/>
    <w:rsid w:val="00D276AC"/>
    <w:rsid w:val="00D31D19"/>
    <w:rsid w:val="00D33804"/>
    <w:rsid w:val="00D34423"/>
    <w:rsid w:val="00D37941"/>
    <w:rsid w:val="00D379EE"/>
    <w:rsid w:val="00D4015C"/>
    <w:rsid w:val="00D402DC"/>
    <w:rsid w:val="00D43A3A"/>
    <w:rsid w:val="00D46FFF"/>
    <w:rsid w:val="00D559B8"/>
    <w:rsid w:val="00D55AC8"/>
    <w:rsid w:val="00D5775E"/>
    <w:rsid w:val="00D611FE"/>
    <w:rsid w:val="00D613B5"/>
    <w:rsid w:val="00D616F8"/>
    <w:rsid w:val="00D64EAC"/>
    <w:rsid w:val="00D732CE"/>
    <w:rsid w:val="00D757D9"/>
    <w:rsid w:val="00D80A59"/>
    <w:rsid w:val="00D81238"/>
    <w:rsid w:val="00D821E1"/>
    <w:rsid w:val="00D82E92"/>
    <w:rsid w:val="00D86059"/>
    <w:rsid w:val="00D86B64"/>
    <w:rsid w:val="00D90717"/>
    <w:rsid w:val="00D918FA"/>
    <w:rsid w:val="00D9329A"/>
    <w:rsid w:val="00DA012E"/>
    <w:rsid w:val="00DA25C1"/>
    <w:rsid w:val="00DA2841"/>
    <w:rsid w:val="00DA51DA"/>
    <w:rsid w:val="00DA61FF"/>
    <w:rsid w:val="00DA71DB"/>
    <w:rsid w:val="00DB514B"/>
    <w:rsid w:val="00DB646A"/>
    <w:rsid w:val="00DC098A"/>
    <w:rsid w:val="00DC1BF6"/>
    <w:rsid w:val="00DC396C"/>
    <w:rsid w:val="00DC510A"/>
    <w:rsid w:val="00DC67AC"/>
    <w:rsid w:val="00DD25E2"/>
    <w:rsid w:val="00DD48CD"/>
    <w:rsid w:val="00DD68A6"/>
    <w:rsid w:val="00DD6CC3"/>
    <w:rsid w:val="00DE00C7"/>
    <w:rsid w:val="00DE224C"/>
    <w:rsid w:val="00DE502E"/>
    <w:rsid w:val="00DF17C8"/>
    <w:rsid w:val="00DF6A29"/>
    <w:rsid w:val="00E00537"/>
    <w:rsid w:val="00E012ED"/>
    <w:rsid w:val="00E0429B"/>
    <w:rsid w:val="00E066C8"/>
    <w:rsid w:val="00E07C01"/>
    <w:rsid w:val="00E07CCC"/>
    <w:rsid w:val="00E10F21"/>
    <w:rsid w:val="00E11A7A"/>
    <w:rsid w:val="00E13913"/>
    <w:rsid w:val="00E1590D"/>
    <w:rsid w:val="00E24DE1"/>
    <w:rsid w:val="00E259AB"/>
    <w:rsid w:val="00E25CE0"/>
    <w:rsid w:val="00E26884"/>
    <w:rsid w:val="00E32354"/>
    <w:rsid w:val="00E32767"/>
    <w:rsid w:val="00E368FC"/>
    <w:rsid w:val="00E40CF7"/>
    <w:rsid w:val="00E416EF"/>
    <w:rsid w:val="00E42D43"/>
    <w:rsid w:val="00E437AC"/>
    <w:rsid w:val="00E444F5"/>
    <w:rsid w:val="00E44E14"/>
    <w:rsid w:val="00E45614"/>
    <w:rsid w:val="00E46D8E"/>
    <w:rsid w:val="00E47B13"/>
    <w:rsid w:val="00E5000A"/>
    <w:rsid w:val="00E507FC"/>
    <w:rsid w:val="00E50F89"/>
    <w:rsid w:val="00E529BA"/>
    <w:rsid w:val="00E55CA9"/>
    <w:rsid w:val="00E56F56"/>
    <w:rsid w:val="00E605AE"/>
    <w:rsid w:val="00E60695"/>
    <w:rsid w:val="00E61B3E"/>
    <w:rsid w:val="00E624D7"/>
    <w:rsid w:val="00E669AE"/>
    <w:rsid w:val="00E67BAF"/>
    <w:rsid w:val="00E71051"/>
    <w:rsid w:val="00E714DB"/>
    <w:rsid w:val="00E77132"/>
    <w:rsid w:val="00E80344"/>
    <w:rsid w:val="00E8147E"/>
    <w:rsid w:val="00E85C20"/>
    <w:rsid w:val="00E872BE"/>
    <w:rsid w:val="00E87536"/>
    <w:rsid w:val="00E87A19"/>
    <w:rsid w:val="00E87AF5"/>
    <w:rsid w:val="00E96657"/>
    <w:rsid w:val="00EA2DE6"/>
    <w:rsid w:val="00EA36FD"/>
    <w:rsid w:val="00EA48B5"/>
    <w:rsid w:val="00EA7044"/>
    <w:rsid w:val="00EA78ED"/>
    <w:rsid w:val="00EB3509"/>
    <w:rsid w:val="00EB49FA"/>
    <w:rsid w:val="00EC02BA"/>
    <w:rsid w:val="00EC212D"/>
    <w:rsid w:val="00EC3E9B"/>
    <w:rsid w:val="00EC60D1"/>
    <w:rsid w:val="00ED0EB3"/>
    <w:rsid w:val="00ED192F"/>
    <w:rsid w:val="00ED3B08"/>
    <w:rsid w:val="00ED4200"/>
    <w:rsid w:val="00EE0E70"/>
    <w:rsid w:val="00EE50C4"/>
    <w:rsid w:val="00EE798C"/>
    <w:rsid w:val="00EF69D0"/>
    <w:rsid w:val="00F0397A"/>
    <w:rsid w:val="00F13492"/>
    <w:rsid w:val="00F1350F"/>
    <w:rsid w:val="00F157CD"/>
    <w:rsid w:val="00F16416"/>
    <w:rsid w:val="00F20FF6"/>
    <w:rsid w:val="00F21878"/>
    <w:rsid w:val="00F225DE"/>
    <w:rsid w:val="00F272F3"/>
    <w:rsid w:val="00F3014C"/>
    <w:rsid w:val="00F322FB"/>
    <w:rsid w:val="00F34210"/>
    <w:rsid w:val="00F36310"/>
    <w:rsid w:val="00F40B82"/>
    <w:rsid w:val="00F4163B"/>
    <w:rsid w:val="00F43E15"/>
    <w:rsid w:val="00F4555F"/>
    <w:rsid w:val="00F47DB1"/>
    <w:rsid w:val="00F548FB"/>
    <w:rsid w:val="00F55733"/>
    <w:rsid w:val="00F60E45"/>
    <w:rsid w:val="00F63DFC"/>
    <w:rsid w:val="00F64BB6"/>
    <w:rsid w:val="00F64DD1"/>
    <w:rsid w:val="00F66CC1"/>
    <w:rsid w:val="00F7036E"/>
    <w:rsid w:val="00F70ACE"/>
    <w:rsid w:val="00F7334A"/>
    <w:rsid w:val="00F73C1E"/>
    <w:rsid w:val="00F74EF9"/>
    <w:rsid w:val="00F76194"/>
    <w:rsid w:val="00F77CFC"/>
    <w:rsid w:val="00F80E78"/>
    <w:rsid w:val="00F81116"/>
    <w:rsid w:val="00F8271D"/>
    <w:rsid w:val="00F847A9"/>
    <w:rsid w:val="00F854B9"/>
    <w:rsid w:val="00F86D8E"/>
    <w:rsid w:val="00F870A8"/>
    <w:rsid w:val="00F90657"/>
    <w:rsid w:val="00F910E3"/>
    <w:rsid w:val="00F91832"/>
    <w:rsid w:val="00F936BD"/>
    <w:rsid w:val="00F9588A"/>
    <w:rsid w:val="00FA1D2F"/>
    <w:rsid w:val="00FA219A"/>
    <w:rsid w:val="00FA2876"/>
    <w:rsid w:val="00FA2FC1"/>
    <w:rsid w:val="00FA34E9"/>
    <w:rsid w:val="00FA41D9"/>
    <w:rsid w:val="00FA60D0"/>
    <w:rsid w:val="00FA6FBE"/>
    <w:rsid w:val="00FB0CA0"/>
    <w:rsid w:val="00FB1CF7"/>
    <w:rsid w:val="00FB24A8"/>
    <w:rsid w:val="00FB2D79"/>
    <w:rsid w:val="00FB2F0F"/>
    <w:rsid w:val="00FB34F5"/>
    <w:rsid w:val="00FB682E"/>
    <w:rsid w:val="00FB7EB2"/>
    <w:rsid w:val="00FC2CAD"/>
    <w:rsid w:val="00FC30F1"/>
    <w:rsid w:val="00FC3E9B"/>
    <w:rsid w:val="00FC5E21"/>
    <w:rsid w:val="00FD3918"/>
    <w:rsid w:val="00FD39F7"/>
    <w:rsid w:val="00FD57A6"/>
    <w:rsid w:val="00FD6BFC"/>
    <w:rsid w:val="00FE0942"/>
    <w:rsid w:val="00FE4F6A"/>
    <w:rsid w:val="00FE6091"/>
    <w:rsid w:val="00FE620D"/>
    <w:rsid w:val="00FF1455"/>
    <w:rsid w:val="00FF3DB0"/>
    <w:rsid w:val="00FF514E"/>
    <w:rsid w:val="00FF7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stroke endarrow="block"/>
    </o:shapedefaults>
    <o:shapelayout v:ext="edit">
      <o:idmap v:ext="edit" data="1"/>
    </o:shapelayout>
  </w:shapeDefaults>
  <w:decimalSymbol w:val="."/>
  <w:listSeparator w:val=","/>
  <w15:chartTrackingRefBased/>
  <w15:docId w15:val="{F90460A2-9BB4-4AA6-A812-7D85E0345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2"/>
    </w:rPr>
  </w:style>
  <w:style w:type="paragraph" w:styleId="Heading1">
    <w:name w:val="heading 1"/>
    <w:basedOn w:val="Normal"/>
    <w:next w:val="Normal"/>
    <w:qFormat/>
    <w:pPr>
      <w:keepNext/>
      <w:numPr>
        <w:numId w:val="8"/>
      </w:numPr>
      <w:shd w:val="solid" w:color="FFFFFF" w:fill="FFFFFF"/>
      <w:spacing w:before="120" w:after="120"/>
      <w:jc w:val="left"/>
      <w:outlineLvl w:val="0"/>
    </w:pPr>
    <w:rPr>
      <w:b/>
      <w:sz w:val="28"/>
    </w:rPr>
  </w:style>
  <w:style w:type="paragraph" w:styleId="Heading2">
    <w:name w:val="heading 2"/>
    <w:basedOn w:val="Normal"/>
    <w:next w:val="Normal"/>
    <w:qFormat/>
    <w:pPr>
      <w:keepNext/>
      <w:numPr>
        <w:ilvl w:val="1"/>
        <w:numId w:val="8"/>
      </w:numPr>
      <w:spacing w:before="120" w:after="120"/>
      <w:jc w:val="left"/>
      <w:outlineLvl w:val="1"/>
    </w:pPr>
    <w:rPr>
      <w:b/>
      <w:caps/>
      <w:sz w:val="24"/>
    </w:rPr>
  </w:style>
  <w:style w:type="paragraph" w:styleId="Heading3">
    <w:name w:val="heading 3"/>
    <w:basedOn w:val="Normal"/>
    <w:next w:val="Normal"/>
    <w:qFormat/>
    <w:pPr>
      <w:keepNext/>
      <w:numPr>
        <w:ilvl w:val="2"/>
        <w:numId w:val="8"/>
      </w:numPr>
      <w:spacing w:before="120" w:after="120"/>
      <w:jc w:val="left"/>
      <w:outlineLvl w:val="2"/>
    </w:pPr>
    <w:rPr>
      <w:b/>
      <w:sz w:val="24"/>
      <w:u w:val="single"/>
    </w:rPr>
  </w:style>
  <w:style w:type="paragraph" w:styleId="Heading4">
    <w:name w:val="heading 4"/>
    <w:basedOn w:val="Normal"/>
    <w:next w:val="Normal"/>
    <w:qFormat/>
    <w:pPr>
      <w:keepNext/>
      <w:numPr>
        <w:ilvl w:val="3"/>
        <w:numId w:val="8"/>
      </w:numPr>
      <w:spacing w:before="120" w:after="120"/>
      <w:jc w:val="left"/>
      <w:outlineLvl w:val="3"/>
    </w:pPr>
    <w:rPr>
      <w:b/>
    </w:rPr>
  </w:style>
  <w:style w:type="paragraph" w:styleId="Heading5">
    <w:name w:val="heading 5"/>
    <w:basedOn w:val="Normal"/>
    <w:next w:val="Normal"/>
    <w:qFormat/>
    <w:pPr>
      <w:keepNext/>
      <w:numPr>
        <w:ilvl w:val="4"/>
        <w:numId w:val="8"/>
      </w:numPr>
      <w:spacing w:before="120" w:after="120"/>
      <w:jc w:val="left"/>
      <w:outlineLvl w:val="4"/>
    </w:pPr>
  </w:style>
  <w:style w:type="paragraph" w:styleId="Heading6">
    <w:name w:val="heading 6"/>
    <w:basedOn w:val="Normal"/>
    <w:next w:val="Normal"/>
    <w:qFormat/>
    <w:pPr>
      <w:keepNext/>
      <w:numPr>
        <w:ilvl w:val="5"/>
        <w:numId w:val="8"/>
      </w:numPr>
      <w:spacing w:before="120" w:after="120"/>
      <w:jc w:val="left"/>
      <w:outlineLvl w:val="5"/>
    </w:pPr>
    <w:rPr>
      <w:rFonts w:cs="Arial"/>
      <w:b/>
      <w:bCs/>
      <w:sz w:val="24"/>
    </w:rPr>
  </w:style>
  <w:style w:type="paragraph" w:styleId="Heading7">
    <w:name w:val="heading 7"/>
    <w:basedOn w:val="Normal"/>
    <w:next w:val="Normal"/>
    <w:qFormat/>
    <w:pPr>
      <w:keepNext/>
      <w:numPr>
        <w:ilvl w:val="6"/>
        <w:numId w:val="8"/>
      </w:numPr>
      <w:outlineLvl w:val="6"/>
    </w:pPr>
    <w:rPr>
      <w:rFonts w:cs="Arial"/>
      <w:b/>
      <w:bCs/>
      <w:color w:val="000000"/>
      <w:sz w:val="20"/>
      <w:szCs w:val="12"/>
      <w:lang w:val="tr-TR"/>
    </w:rPr>
  </w:style>
  <w:style w:type="paragraph" w:styleId="Heading8">
    <w:name w:val="heading 8"/>
    <w:basedOn w:val="Normal"/>
    <w:next w:val="Normal"/>
    <w:qFormat/>
    <w:pPr>
      <w:keepNext/>
      <w:numPr>
        <w:ilvl w:val="7"/>
        <w:numId w:val="8"/>
      </w:numPr>
      <w:outlineLvl w:val="7"/>
    </w:pPr>
    <w:rPr>
      <w:rFonts w:cs="Arial"/>
      <w:b/>
      <w:sz w:val="20"/>
    </w:rPr>
  </w:style>
  <w:style w:type="paragraph" w:styleId="Heading9">
    <w:name w:val="heading 9"/>
    <w:basedOn w:val="Normal"/>
    <w:next w:val="Normal"/>
    <w:qFormat/>
    <w:pPr>
      <w:keepNext/>
      <w:numPr>
        <w:ilvl w:val="8"/>
        <w:numId w:val="8"/>
      </w:numPr>
      <w:outlineLvl w:val="8"/>
    </w:pPr>
    <w:rPr>
      <w:rFonts w:cs="Arial"/>
      <w:b/>
      <w:bCs/>
      <w:color w:val="000000"/>
      <w:szCs w:val="14"/>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rPr>
      <w:b/>
      <w:caps/>
      <w:sz w:val="28"/>
    </w:rPr>
  </w:style>
  <w:style w:type="paragraph" w:styleId="Footer">
    <w:name w:val="footer"/>
    <w:basedOn w:val="Normal"/>
    <w:link w:val="FooterChar"/>
    <w:uiPriority w:val="99"/>
    <w:pPr>
      <w:tabs>
        <w:tab w:val="center" w:pos="4536"/>
        <w:tab w:val="right" w:pos="9072"/>
      </w:tabs>
    </w:pPr>
  </w:style>
  <w:style w:type="paragraph" w:styleId="Index1">
    <w:name w:val="index 1"/>
    <w:basedOn w:val="Normal"/>
    <w:next w:val="Normal"/>
    <w:semiHidden/>
    <w:pPr>
      <w:ind w:left="284" w:hanging="284"/>
    </w:pPr>
  </w:style>
  <w:style w:type="paragraph" w:styleId="Index2">
    <w:name w:val="index 2"/>
    <w:basedOn w:val="Normal"/>
    <w:next w:val="Normal"/>
    <w:semiHidden/>
    <w:pPr>
      <w:ind w:left="568" w:hanging="284"/>
    </w:pPr>
  </w:style>
  <w:style w:type="paragraph" w:styleId="Index3">
    <w:name w:val="index 3"/>
    <w:basedOn w:val="Normal"/>
    <w:next w:val="Normal"/>
    <w:semiHidden/>
    <w:pPr>
      <w:ind w:left="851" w:hanging="284"/>
    </w:pPr>
  </w:style>
  <w:style w:type="paragraph" w:styleId="Index4">
    <w:name w:val="index 4"/>
    <w:basedOn w:val="Normal"/>
    <w:next w:val="Normal"/>
    <w:semiHidden/>
    <w:pPr>
      <w:ind w:left="1135" w:hanging="284"/>
    </w:pPr>
  </w:style>
  <w:style w:type="paragraph" w:styleId="Index6">
    <w:name w:val="index 6"/>
    <w:basedOn w:val="Normal"/>
    <w:next w:val="Normal"/>
    <w:semiHidden/>
    <w:pPr>
      <w:ind w:left="1702" w:hanging="284"/>
    </w:pPr>
  </w:style>
  <w:style w:type="paragraph" w:styleId="Index5">
    <w:name w:val="index 5"/>
    <w:basedOn w:val="Normal"/>
    <w:next w:val="Normal"/>
    <w:semiHidden/>
    <w:pPr>
      <w:ind w:left="1418" w:hanging="284"/>
    </w:pPr>
  </w:style>
  <w:style w:type="paragraph" w:styleId="Index7">
    <w:name w:val="index 7"/>
    <w:basedOn w:val="Normal"/>
    <w:next w:val="Normal"/>
    <w:semiHidden/>
    <w:pPr>
      <w:ind w:left="1985" w:hanging="284"/>
    </w:pPr>
  </w:style>
  <w:style w:type="paragraph" w:styleId="Index8">
    <w:name w:val="index 8"/>
    <w:basedOn w:val="Normal"/>
    <w:next w:val="Normal"/>
    <w:semiHidden/>
    <w:pPr>
      <w:ind w:left="2269" w:hanging="284"/>
    </w:pPr>
  </w:style>
  <w:style w:type="paragraph" w:styleId="Index9">
    <w:name w:val="index 9"/>
    <w:basedOn w:val="Normal"/>
    <w:next w:val="Normal"/>
    <w:semiHidden/>
    <w:pPr>
      <w:ind w:left="2552" w:hanging="284"/>
    </w:pPr>
  </w:style>
  <w:style w:type="paragraph" w:styleId="TOC2">
    <w:name w:val="toc 2"/>
    <w:basedOn w:val="Normal"/>
    <w:next w:val="Normal"/>
    <w:semiHidden/>
    <w:pPr>
      <w:tabs>
        <w:tab w:val="left" w:pos="709"/>
        <w:tab w:val="right" w:leader="dot" w:pos="9019"/>
      </w:tabs>
      <w:ind w:left="284"/>
      <w:jc w:val="left"/>
    </w:pPr>
    <w:rPr>
      <w:noProof/>
      <w:sz w:val="20"/>
    </w:rPr>
  </w:style>
  <w:style w:type="paragraph" w:styleId="TOC3">
    <w:name w:val="toc 3"/>
    <w:basedOn w:val="Normal"/>
    <w:next w:val="Normal"/>
    <w:semiHidden/>
    <w:pPr>
      <w:tabs>
        <w:tab w:val="left" w:pos="1276"/>
        <w:tab w:val="right" w:leader="dot" w:pos="9019"/>
      </w:tabs>
      <w:ind w:left="709"/>
    </w:pPr>
    <w:rPr>
      <w:noProof/>
      <w:sz w:val="20"/>
    </w:rPr>
  </w:style>
  <w:style w:type="paragraph" w:styleId="TOC4">
    <w:name w:val="toc 4"/>
    <w:basedOn w:val="Normal"/>
    <w:next w:val="Normal"/>
    <w:semiHidden/>
    <w:pPr>
      <w:tabs>
        <w:tab w:val="left" w:pos="1985"/>
        <w:tab w:val="right" w:leader="dot" w:pos="9019"/>
      </w:tabs>
      <w:ind w:left="1276"/>
    </w:pPr>
    <w:rPr>
      <w:noProof/>
      <w:sz w:val="20"/>
      <w:szCs w:val="22"/>
    </w:rPr>
  </w:style>
  <w:style w:type="paragraph" w:styleId="TOC5">
    <w:name w:val="toc 5"/>
    <w:basedOn w:val="Normal"/>
    <w:next w:val="Normal"/>
    <w:semiHidden/>
    <w:pPr>
      <w:tabs>
        <w:tab w:val="left" w:pos="2835"/>
        <w:tab w:val="right" w:leader="dot" w:pos="9019"/>
      </w:tabs>
      <w:ind w:left="1985"/>
    </w:pPr>
    <w:rPr>
      <w:noProof/>
      <w:sz w:val="20"/>
      <w:szCs w:val="22"/>
    </w:rPr>
  </w:style>
  <w:style w:type="paragraph" w:styleId="TOC6">
    <w:name w:val="toc 6"/>
    <w:basedOn w:val="Normal"/>
    <w:next w:val="Normal"/>
    <w:semiHidden/>
    <w:pPr>
      <w:ind w:left="1800"/>
    </w:pPr>
    <w:rPr>
      <w:sz w:val="20"/>
    </w:rPr>
  </w:style>
  <w:style w:type="paragraph" w:styleId="TOC7">
    <w:name w:val="toc 7"/>
    <w:basedOn w:val="Normal"/>
    <w:next w:val="Normal"/>
    <w:semiHidden/>
    <w:pPr>
      <w:ind w:left="1701"/>
    </w:pPr>
  </w:style>
  <w:style w:type="paragraph" w:styleId="TOC8">
    <w:name w:val="toc 8"/>
    <w:basedOn w:val="Normal"/>
    <w:next w:val="Normal"/>
    <w:semiHidden/>
    <w:pPr>
      <w:ind w:left="1985"/>
    </w:pPr>
  </w:style>
  <w:style w:type="paragraph" w:styleId="TOC9">
    <w:name w:val="toc 9"/>
    <w:basedOn w:val="Normal"/>
    <w:next w:val="Normal"/>
    <w:semiHidden/>
    <w:pPr>
      <w:ind w:left="2268"/>
    </w:pPr>
  </w:style>
  <w:style w:type="paragraph" w:styleId="BodyText">
    <w:name w:val="Body Text"/>
    <w:basedOn w:val="Normal"/>
    <w:link w:val="BodyTextChar"/>
    <w:pPr>
      <w:spacing w:before="120" w:after="120"/>
    </w:pPr>
  </w:style>
  <w:style w:type="paragraph" w:styleId="Title">
    <w:name w:val="Title"/>
    <w:basedOn w:val="Normal"/>
    <w:qFormat/>
    <w:pPr>
      <w:jc w:val="center"/>
    </w:pPr>
    <w:rPr>
      <w:b/>
    </w:rPr>
  </w:style>
  <w:style w:type="character" w:styleId="PageNumber">
    <w:name w:val="page number"/>
    <w:basedOn w:val="DefaultParagraphFont"/>
  </w:style>
  <w:style w:type="character" w:styleId="Hyperlink">
    <w:name w:val="Hyperlink"/>
    <w:rPr>
      <w:color w:val="0000FF"/>
      <w:u w:val="single"/>
    </w:rPr>
  </w:style>
  <w:style w:type="paragraph" w:styleId="TOC1">
    <w:name w:val="toc 1"/>
    <w:basedOn w:val="Normal"/>
    <w:next w:val="Normal"/>
    <w:autoRedefine/>
    <w:semiHidden/>
    <w:pPr>
      <w:tabs>
        <w:tab w:val="left" w:pos="284"/>
        <w:tab w:val="right" w:leader="dot" w:pos="9019"/>
      </w:tabs>
      <w:jc w:val="left"/>
    </w:pPr>
    <w:rPr>
      <w:noProof/>
      <w:sz w:val="20"/>
      <w:szCs w:val="28"/>
    </w:rPr>
  </w:style>
  <w:style w:type="paragraph" w:customStyle="1" w:styleId="NBL1">
    <w:name w:val="NBL_1"/>
    <w:basedOn w:val="Normal"/>
    <w:pPr>
      <w:numPr>
        <w:numId w:val="3"/>
      </w:numPr>
      <w:spacing w:before="120" w:after="120"/>
    </w:pPr>
    <w:rPr>
      <w:rFonts w:cs="Arial"/>
    </w:rPr>
  </w:style>
  <w:style w:type="paragraph" w:customStyle="1" w:styleId="NBL2">
    <w:name w:val="NBL_2"/>
    <w:basedOn w:val="NBL1"/>
    <w:pPr>
      <w:numPr>
        <w:numId w:val="1"/>
      </w:numPr>
    </w:pPr>
  </w:style>
  <w:style w:type="paragraph" w:customStyle="1" w:styleId="NBL3">
    <w:name w:val="NBL_3"/>
    <w:basedOn w:val="NBL2"/>
    <w:pPr>
      <w:numPr>
        <w:numId w:val="2"/>
      </w:numPr>
    </w:pPr>
  </w:style>
  <w:style w:type="paragraph" w:customStyle="1" w:styleId="ekil">
    <w:name w:val="Şekil"/>
    <w:basedOn w:val="Footer"/>
    <w:pPr>
      <w:tabs>
        <w:tab w:val="clear" w:pos="4536"/>
        <w:tab w:val="clear" w:pos="9072"/>
      </w:tabs>
      <w:jc w:val="center"/>
    </w:pPr>
    <w:rPr>
      <w:sz w:val="18"/>
      <w:lang w:val="de-DE"/>
    </w:rPr>
  </w:style>
  <w:style w:type="paragraph" w:customStyle="1" w:styleId="Tablo">
    <w:name w:val="Tablo"/>
    <w:basedOn w:val="Normal"/>
    <w:pPr>
      <w:jc w:val="center"/>
    </w:pPr>
    <w:rPr>
      <w:sz w:val="18"/>
      <w:lang w:val="tr-TR"/>
    </w:rPr>
  </w:style>
  <w:style w:type="paragraph" w:customStyle="1" w:styleId="xl24">
    <w:name w:val="xl24"/>
    <w:basedOn w:val="Normal"/>
    <w:pPr>
      <w:spacing w:before="100" w:beforeAutospacing="1" w:after="100" w:afterAutospacing="1"/>
      <w:jc w:val="center"/>
    </w:pPr>
    <w:rPr>
      <w:rFonts w:ascii="Arial Unicode MS" w:eastAsia="Arial Unicode MS" w:hAnsi="Arial Unicode MS" w:cs="Arial Unicode MS"/>
      <w:sz w:val="24"/>
      <w:szCs w:val="24"/>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eastAsia="Arial Unicode MS"/>
      <w:b/>
      <w:bCs/>
      <w:color w:val="FFFFFF"/>
      <w:sz w:val="20"/>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sz w:val="20"/>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Arial Unicode MS"/>
      <w:sz w:val="20"/>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sz w:val="20"/>
    </w:rPr>
  </w:style>
  <w:style w:type="paragraph" w:customStyle="1" w:styleId="xl29">
    <w:name w:val="xl29"/>
    <w:basedOn w:val="Normal"/>
    <w:pPr>
      <w:pBdr>
        <w:top w:val="single" w:sz="4" w:space="0" w:color="auto"/>
        <w:left w:val="single" w:sz="4" w:space="0" w:color="auto"/>
        <w:bottom w:val="single" w:sz="4" w:space="0" w:color="auto"/>
      </w:pBdr>
      <w:spacing w:before="100" w:beforeAutospacing="1" w:after="100" w:afterAutospacing="1"/>
      <w:jc w:val="right"/>
      <w:textAlignment w:val="top"/>
    </w:pPr>
    <w:rPr>
      <w:rFonts w:eastAsia="Arial Unicode MS"/>
      <w:sz w:val="20"/>
    </w:rPr>
  </w:style>
  <w:style w:type="paragraph" w:customStyle="1" w:styleId="xl30">
    <w:name w:val="xl30"/>
    <w:basedOn w:val="Normal"/>
    <w:pPr>
      <w:pBdr>
        <w:top w:val="single" w:sz="4" w:space="0" w:color="auto"/>
        <w:bottom w:val="single" w:sz="4" w:space="0" w:color="auto"/>
        <w:right w:val="single" w:sz="4" w:space="0" w:color="auto"/>
      </w:pBdr>
      <w:spacing w:before="100" w:beforeAutospacing="1" w:after="100" w:afterAutospacing="1"/>
      <w:jc w:val="right"/>
      <w:textAlignment w:val="top"/>
    </w:pPr>
    <w:rPr>
      <w:rFonts w:eastAsia="Arial Unicode MS"/>
      <w:sz w:val="20"/>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rPr>
  </w:style>
  <w:style w:type="character" w:styleId="FollowedHyperlink">
    <w:name w:val="FollowedHyperlink"/>
    <w:rPr>
      <w:color w:val="800080"/>
      <w:u w:val="single"/>
    </w:rPr>
  </w:style>
  <w:style w:type="paragraph" w:customStyle="1" w:styleId="xl37">
    <w:name w:val="xl37"/>
    <w:basedOn w:val="Normal"/>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rFonts w:eastAsia="Arial Unicode MS"/>
      <w:sz w:val="20"/>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Arial Unicode MS"/>
      <w:sz w:val="16"/>
      <w:szCs w:val="16"/>
    </w:rPr>
  </w:style>
  <w:style w:type="paragraph" w:customStyle="1" w:styleId="xl32">
    <w:name w:val="xl32"/>
    <w:basedOn w:val="Normal"/>
    <w:pPr>
      <w:pBdr>
        <w:top w:val="single" w:sz="4" w:space="0" w:color="auto"/>
        <w:left w:val="single" w:sz="4" w:space="0" w:color="auto"/>
        <w:right w:val="single" w:sz="4" w:space="0" w:color="auto"/>
      </w:pBdr>
      <w:shd w:val="clear" w:color="auto" w:fill="CCFFCC"/>
      <w:spacing w:before="100" w:beforeAutospacing="1" w:after="100" w:afterAutospacing="1"/>
      <w:jc w:val="left"/>
      <w:textAlignment w:val="center"/>
    </w:pPr>
    <w:rPr>
      <w:rFonts w:eastAsia="Arial Unicode MS"/>
      <w:sz w:val="20"/>
    </w:rPr>
  </w:style>
  <w:style w:type="paragraph" w:customStyle="1" w:styleId="xl33">
    <w:name w:val="xl33"/>
    <w:basedOn w:val="Normal"/>
    <w:pPr>
      <w:pBdr>
        <w:bottom w:val="single" w:sz="8" w:space="0" w:color="auto"/>
      </w:pBdr>
      <w:shd w:val="clear" w:color="auto" w:fill="FFFF00"/>
      <w:spacing w:before="100" w:beforeAutospacing="1" w:after="100" w:afterAutospacing="1"/>
      <w:jc w:val="left"/>
      <w:textAlignment w:val="center"/>
    </w:pPr>
    <w:rPr>
      <w:rFonts w:eastAsia="Arial Unicode MS"/>
      <w:b/>
      <w:bCs/>
      <w:sz w:val="20"/>
    </w:rPr>
  </w:style>
  <w:style w:type="paragraph" w:customStyle="1" w:styleId="font5">
    <w:name w:val="font5"/>
    <w:basedOn w:val="Normal"/>
    <w:pPr>
      <w:spacing w:before="100" w:beforeAutospacing="1" w:after="100" w:afterAutospacing="1"/>
      <w:jc w:val="left"/>
    </w:pPr>
    <w:rPr>
      <w:rFonts w:ascii="Tahoma" w:eastAsia="Arial Unicode MS" w:hAnsi="Tahoma" w:cs="Tahoma"/>
      <w:color w:val="000000"/>
      <w:sz w:val="16"/>
      <w:szCs w:val="16"/>
    </w:rPr>
  </w:style>
  <w:style w:type="paragraph" w:customStyle="1" w:styleId="font6">
    <w:name w:val="font6"/>
    <w:basedOn w:val="Normal"/>
    <w:pPr>
      <w:spacing w:before="100" w:beforeAutospacing="1" w:after="100" w:afterAutospacing="1"/>
      <w:jc w:val="left"/>
    </w:pPr>
    <w:rPr>
      <w:rFonts w:ascii="Tahoma" w:eastAsia="Arial Unicode MS" w:hAnsi="Tahoma" w:cs="Tahoma"/>
      <w:b/>
      <w:bCs/>
      <w:color w:val="000000"/>
      <w:sz w:val="16"/>
      <w:szCs w:val="16"/>
    </w:rPr>
  </w:style>
  <w:style w:type="paragraph" w:customStyle="1" w:styleId="xl34">
    <w:name w:val="xl34"/>
    <w:basedOn w:val="Normal"/>
    <w:pPr>
      <w:pBdr>
        <w:left w:val="single" w:sz="4" w:space="0" w:color="auto"/>
        <w:bottom w:val="single" w:sz="4" w:space="0" w:color="auto"/>
      </w:pBdr>
      <w:shd w:val="clear" w:color="auto" w:fill="FFCC00"/>
      <w:spacing w:before="100" w:beforeAutospacing="1" w:after="100" w:afterAutospacing="1"/>
      <w:jc w:val="left"/>
      <w:textAlignment w:val="top"/>
    </w:pPr>
    <w:rPr>
      <w:rFonts w:ascii="Book Antiqua" w:eastAsia="Arial Unicode MS" w:hAnsi="Book Antiqua" w:cs="Arial Unicode MS"/>
      <w:b/>
      <w:bCs/>
      <w:sz w:val="20"/>
    </w:rPr>
  </w:style>
  <w:style w:type="paragraph" w:customStyle="1" w:styleId="xl35">
    <w:name w:val="xl35"/>
    <w:basedOn w:val="Normal"/>
    <w:pPr>
      <w:pBdr>
        <w:bottom w:val="single" w:sz="4" w:space="0" w:color="auto"/>
      </w:pBdr>
      <w:shd w:val="clear" w:color="auto" w:fill="FFCC00"/>
      <w:spacing w:before="100" w:beforeAutospacing="1" w:after="100" w:afterAutospacing="1"/>
      <w:jc w:val="left"/>
      <w:textAlignment w:val="top"/>
    </w:pPr>
    <w:rPr>
      <w:rFonts w:ascii="Book Antiqua" w:eastAsia="Arial Unicode MS" w:hAnsi="Book Antiqua" w:cs="Arial Unicode MS"/>
      <w:b/>
      <w:bCs/>
      <w:sz w:val="20"/>
    </w:rPr>
  </w:style>
  <w:style w:type="paragraph" w:customStyle="1" w:styleId="xl36">
    <w:name w:val="xl36"/>
    <w:basedOn w:val="Normal"/>
    <w:pPr>
      <w:pBdr>
        <w:bottom w:val="single" w:sz="4" w:space="0" w:color="auto"/>
        <w:right w:val="single" w:sz="4" w:space="0" w:color="auto"/>
      </w:pBdr>
      <w:shd w:val="clear" w:color="auto" w:fill="FFCC00"/>
      <w:spacing w:before="100" w:beforeAutospacing="1" w:after="100" w:afterAutospacing="1"/>
      <w:jc w:val="left"/>
      <w:textAlignment w:val="top"/>
    </w:pPr>
    <w:rPr>
      <w:rFonts w:ascii="Book Antiqua" w:eastAsia="Arial Unicode MS" w:hAnsi="Book Antiqua" w:cs="Arial Unicode MS"/>
      <w:b/>
      <w:bCs/>
      <w:sz w:val="20"/>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right"/>
      <w:textAlignment w:val="top"/>
    </w:pPr>
    <w:rPr>
      <w:rFonts w:ascii="Book Antiqua" w:eastAsia="Arial Unicode MS" w:hAnsi="Book Antiqua" w:cs="Arial Unicode MS"/>
      <w:b/>
      <w:bCs/>
      <w:sz w:val="20"/>
    </w:rPr>
  </w:style>
  <w:style w:type="paragraph" w:customStyle="1" w:styleId="xl39">
    <w:name w:val="xl39"/>
    <w:basedOn w:val="Normal"/>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right"/>
      <w:textAlignment w:val="top"/>
    </w:pPr>
    <w:rPr>
      <w:rFonts w:ascii="Book Antiqua" w:eastAsia="Arial Unicode MS" w:hAnsi="Book Antiqua" w:cs="Arial Unicode MS"/>
      <w:b/>
      <w:bCs/>
      <w:sz w:val="20"/>
    </w:rPr>
  </w:style>
  <w:style w:type="paragraph" w:customStyle="1" w:styleId="xl40">
    <w:name w:val="xl40"/>
    <w:basedOn w:val="Normal"/>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right"/>
      <w:textAlignment w:val="top"/>
    </w:pPr>
    <w:rPr>
      <w:rFonts w:ascii="Book Antiqua" w:eastAsia="Arial Unicode MS" w:hAnsi="Book Antiqua" w:cs="Arial Unicode MS"/>
      <w:sz w:val="20"/>
    </w:rPr>
  </w:style>
  <w:style w:type="paragraph" w:customStyle="1" w:styleId="xl41">
    <w:name w:val="xl41"/>
    <w:basedOn w:val="Normal"/>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left"/>
      <w:textAlignment w:val="top"/>
    </w:pPr>
    <w:rPr>
      <w:rFonts w:ascii="Book Antiqua" w:eastAsia="Arial Unicode MS" w:hAnsi="Book Antiqua" w:cs="Arial Unicode MS"/>
      <w:b/>
      <w:bCs/>
      <w:sz w:val="20"/>
    </w:rPr>
  </w:style>
  <w:style w:type="paragraph" w:customStyle="1" w:styleId="xl42">
    <w:name w:val="xl42"/>
    <w:basedOn w:val="Normal"/>
    <w:pPr>
      <w:pBdr>
        <w:top w:val="single" w:sz="4" w:space="0" w:color="auto"/>
        <w:left w:val="single" w:sz="4" w:space="0" w:color="auto"/>
      </w:pBdr>
      <w:shd w:val="clear" w:color="auto" w:fill="C0C0C0"/>
      <w:spacing w:before="100" w:beforeAutospacing="1" w:after="100" w:afterAutospacing="1"/>
      <w:jc w:val="left"/>
      <w:textAlignment w:val="top"/>
    </w:pPr>
    <w:rPr>
      <w:rFonts w:ascii="Book Antiqua" w:eastAsia="Arial Unicode MS" w:hAnsi="Book Antiqua" w:cs="Arial Unicode MS"/>
      <w:sz w:val="20"/>
    </w:rPr>
  </w:style>
  <w:style w:type="paragraph" w:customStyle="1" w:styleId="xl43">
    <w:name w:val="xl43"/>
    <w:basedOn w:val="Normal"/>
    <w:pPr>
      <w:pBdr>
        <w:top w:val="single" w:sz="4" w:space="0" w:color="auto"/>
      </w:pBdr>
      <w:shd w:val="clear" w:color="auto" w:fill="C0C0C0"/>
      <w:spacing w:before="100" w:beforeAutospacing="1" w:after="100" w:afterAutospacing="1"/>
      <w:jc w:val="left"/>
      <w:textAlignment w:val="top"/>
    </w:pPr>
    <w:rPr>
      <w:rFonts w:ascii="Book Antiqua" w:eastAsia="Arial Unicode MS" w:hAnsi="Book Antiqua" w:cs="Arial Unicode MS"/>
      <w:sz w:val="20"/>
    </w:rPr>
  </w:style>
  <w:style w:type="paragraph" w:customStyle="1" w:styleId="xl44">
    <w:name w:val="xl44"/>
    <w:basedOn w:val="Normal"/>
    <w:pPr>
      <w:pBdr>
        <w:top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45">
    <w:name w:val="xl45"/>
    <w:basedOn w:val="Normal"/>
    <w:pPr>
      <w:pBdr>
        <w:left w:val="single" w:sz="4" w:space="0" w:color="auto"/>
      </w:pBdr>
      <w:shd w:val="clear" w:color="auto" w:fill="C0C0C0"/>
      <w:spacing w:before="100" w:beforeAutospacing="1" w:after="100" w:afterAutospacing="1"/>
      <w:jc w:val="left"/>
      <w:textAlignment w:val="top"/>
    </w:pPr>
    <w:rPr>
      <w:rFonts w:ascii="Book Antiqua" w:eastAsia="Arial Unicode MS" w:hAnsi="Book Antiqua" w:cs="Arial Unicode MS"/>
      <w:sz w:val="20"/>
    </w:rPr>
  </w:style>
  <w:style w:type="paragraph" w:customStyle="1" w:styleId="xl46">
    <w:name w:val="xl46"/>
    <w:basedOn w:val="Normal"/>
    <w:pPr>
      <w:shd w:val="clear" w:color="auto" w:fill="C0C0C0"/>
      <w:spacing w:before="100" w:beforeAutospacing="1" w:after="100" w:afterAutospacing="1"/>
      <w:jc w:val="left"/>
      <w:textAlignment w:val="top"/>
    </w:pPr>
    <w:rPr>
      <w:rFonts w:ascii="Book Antiqua" w:eastAsia="Arial Unicode MS" w:hAnsi="Book Antiqua" w:cs="Arial Unicode MS"/>
      <w:sz w:val="20"/>
    </w:rPr>
  </w:style>
  <w:style w:type="paragraph" w:customStyle="1" w:styleId="xl47">
    <w:name w:val="xl47"/>
    <w:basedOn w:val="Normal"/>
    <w:pP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48">
    <w:name w:val="xl48"/>
    <w:basedOn w:val="Normal"/>
    <w:pPr>
      <w:pBdr>
        <w:right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49">
    <w:name w:val="xl49"/>
    <w:basedOn w:val="Normal"/>
    <w:pPr>
      <w:pBdr>
        <w:bottom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50">
    <w:name w:val="xl50"/>
    <w:basedOn w:val="Normal"/>
    <w:pPr>
      <w:pBdr>
        <w:top w:val="single" w:sz="4" w:space="0" w:color="auto"/>
        <w:bottom w:val="single" w:sz="4" w:space="0" w:color="auto"/>
        <w:right w:val="single" w:sz="4" w:space="0" w:color="auto"/>
      </w:pBdr>
      <w:shd w:val="clear" w:color="auto" w:fill="CC99FF"/>
      <w:spacing w:before="100" w:beforeAutospacing="1" w:after="100" w:afterAutospacing="1"/>
      <w:jc w:val="right"/>
      <w:textAlignment w:val="top"/>
    </w:pPr>
    <w:rPr>
      <w:rFonts w:ascii="Book Antiqua" w:eastAsia="Arial Unicode MS" w:hAnsi="Book Antiqua" w:cs="Arial Unicode MS"/>
      <w:b/>
      <w:bCs/>
      <w:sz w:val="20"/>
    </w:rPr>
  </w:style>
  <w:style w:type="paragraph" w:customStyle="1" w:styleId="xl51">
    <w:name w:val="xl51"/>
    <w:basedOn w:val="Normal"/>
    <w:pPr>
      <w:pBdr>
        <w:top w:val="single" w:sz="4" w:space="0" w:color="auto"/>
        <w:left w:val="single" w:sz="4" w:space="0" w:color="auto"/>
        <w:bottom w:val="single" w:sz="4" w:space="0" w:color="auto"/>
      </w:pBdr>
      <w:shd w:val="clear" w:color="auto" w:fill="CC99FF"/>
      <w:spacing w:before="100" w:beforeAutospacing="1" w:after="100" w:afterAutospacing="1"/>
      <w:jc w:val="right"/>
      <w:textAlignment w:val="top"/>
    </w:pPr>
    <w:rPr>
      <w:rFonts w:ascii="Book Antiqua" w:eastAsia="Arial Unicode MS" w:hAnsi="Book Antiqua" w:cs="Arial Unicode MS"/>
      <w:b/>
      <w:bCs/>
      <w:sz w:val="20"/>
    </w:rPr>
  </w:style>
  <w:style w:type="paragraph" w:customStyle="1" w:styleId="xl52">
    <w:name w:val="xl52"/>
    <w:basedOn w:val="Normal"/>
    <w:pPr>
      <w:pBdr>
        <w:top w:val="single" w:sz="4" w:space="0" w:color="auto"/>
        <w:bottom w:val="single" w:sz="4" w:space="0" w:color="auto"/>
      </w:pBdr>
      <w:shd w:val="clear" w:color="auto" w:fill="CC99FF"/>
      <w:spacing w:before="100" w:beforeAutospacing="1" w:after="100" w:afterAutospacing="1"/>
      <w:jc w:val="right"/>
      <w:textAlignment w:val="top"/>
    </w:pPr>
    <w:rPr>
      <w:rFonts w:ascii="Book Antiqua" w:eastAsia="Arial Unicode MS" w:hAnsi="Book Antiqua" w:cs="Arial Unicode MS"/>
      <w:b/>
      <w:bCs/>
      <w:sz w:val="20"/>
    </w:rPr>
  </w:style>
  <w:style w:type="paragraph" w:customStyle="1" w:styleId="xl53">
    <w:name w:val="xl53"/>
    <w:basedOn w:val="Normal"/>
    <w:pPr>
      <w:pBdr>
        <w:top w:val="single" w:sz="4" w:space="0" w:color="auto"/>
        <w:bottom w:val="single" w:sz="4" w:space="0" w:color="auto"/>
      </w:pBdr>
      <w:shd w:val="clear" w:color="auto" w:fill="FFFF00"/>
      <w:spacing w:before="100" w:beforeAutospacing="1" w:after="100" w:afterAutospacing="1"/>
      <w:jc w:val="right"/>
      <w:textAlignment w:val="top"/>
    </w:pPr>
    <w:rPr>
      <w:rFonts w:ascii="Book Antiqua" w:eastAsia="Arial Unicode MS" w:hAnsi="Book Antiqua" w:cs="Arial Unicode MS"/>
      <w:b/>
      <w:bCs/>
      <w:sz w:val="20"/>
    </w:rPr>
  </w:style>
  <w:style w:type="paragraph" w:customStyle="1" w:styleId="xl54">
    <w:name w:val="xl54"/>
    <w:basedOn w:val="Normal"/>
    <w:pPr>
      <w:pBdr>
        <w:right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55">
    <w:name w:val="xl55"/>
    <w:basedOn w:val="Normal"/>
    <w:pPr>
      <w:pBdr>
        <w:left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56">
    <w:name w:val="xl56"/>
    <w:basedOn w:val="Normal"/>
    <w:pPr>
      <w:pBdr>
        <w:top w:val="single" w:sz="4" w:space="0" w:color="auto"/>
        <w:left w:val="single" w:sz="4" w:space="0" w:color="auto"/>
        <w:bottom w:val="single" w:sz="4" w:space="0" w:color="auto"/>
      </w:pBdr>
      <w:spacing w:before="100" w:beforeAutospacing="1" w:after="100" w:afterAutospacing="1"/>
      <w:jc w:val="right"/>
      <w:textAlignment w:val="top"/>
    </w:pPr>
    <w:rPr>
      <w:rFonts w:ascii="Book Antiqua" w:eastAsia="Arial Unicode MS" w:hAnsi="Book Antiqua" w:cs="Arial Unicode MS"/>
      <w:sz w:val="20"/>
    </w:rPr>
  </w:style>
  <w:style w:type="paragraph" w:customStyle="1" w:styleId="xl57">
    <w:name w:val="xl57"/>
    <w:basedOn w:val="Normal"/>
    <w:pPr>
      <w:pBdr>
        <w:top w:val="single" w:sz="4" w:space="0" w:color="auto"/>
        <w:bottom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sz w:val="20"/>
    </w:rPr>
  </w:style>
  <w:style w:type="paragraph" w:customStyle="1" w:styleId="xl58">
    <w:name w:val="xl58"/>
    <w:basedOn w:val="Normal"/>
    <w:pPr>
      <w:pBdr>
        <w:top w:val="single" w:sz="4" w:space="0" w:color="auto"/>
        <w:left w:val="single" w:sz="4" w:space="0" w:color="auto"/>
        <w:right w:val="single" w:sz="4" w:space="0" w:color="auto"/>
      </w:pBdr>
      <w:shd w:val="clear" w:color="auto" w:fill="FFCC00"/>
      <w:spacing w:before="100" w:beforeAutospacing="1" w:after="100" w:afterAutospacing="1"/>
      <w:jc w:val="right"/>
      <w:textAlignment w:val="top"/>
    </w:pPr>
    <w:rPr>
      <w:rFonts w:ascii="Book Antiqua" w:eastAsia="Arial Unicode MS" w:hAnsi="Book Antiqua" w:cs="Arial Unicode MS"/>
      <w:sz w:val="20"/>
    </w:rPr>
  </w:style>
  <w:style w:type="paragraph" w:customStyle="1" w:styleId="xl59">
    <w:name w:val="xl59"/>
    <w:basedOn w:val="Normal"/>
    <w:pPr>
      <w:pBdr>
        <w:top w:val="single" w:sz="4" w:space="0" w:color="auto"/>
        <w:left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60">
    <w:name w:val="xl60"/>
    <w:basedOn w:val="Normal"/>
    <w:pPr>
      <w:pBdr>
        <w:top w:val="single" w:sz="4" w:space="0" w:color="auto"/>
        <w:right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61">
    <w:name w:val="xl61"/>
    <w:basedOn w:val="Normal"/>
    <w:pPr>
      <w:pBdr>
        <w:bottom w:val="single" w:sz="4" w:space="0" w:color="auto"/>
        <w:right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62">
    <w:name w:val="xl62"/>
    <w:basedOn w:val="Normal"/>
    <w:pPr>
      <w:pBdr>
        <w:top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63">
    <w:name w:val="xl63"/>
    <w:basedOn w:val="Normal"/>
    <w:pP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64">
    <w:name w:val="xl64"/>
    <w:basedOn w:val="Normal"/>
    <w:pPr>
      <w:pBdr>
        <w:top w:val="single" w:sz="4" w:space="0" w:color="auto"/>
        <w:left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sz w:val="20"/>
    </w:rPr>
  </w:style>
  <w:style w:type="paragraph" w:customStyle="1" w:styleId="xl65">
    <w:name w:val="xl65"/>
    <w:basedOn w:val="Normal"/>
    <w:pPr>
      <w:pBdr>
        <w:left w:val="single" w:sz="4" w:space="0" w:color="auto"/>
        <w:bottom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sz w:val="20"/>
    </w:rPr>
  </w:style>
  <w:style w:type="paragraph" w:customStyle="1" w:styleId="xl66">
    <w:name w:val="xl66"/>
    <w:basedOn w:val="Normal"/>
    <w:pPr>
      <w:pBdr>
        <w:left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sz w:val="20"/>
    </w:rPr>
  </w:style>
  <w:style w:type="paragraph" w:customStyle="1" w:styleId="xl67">
    <w:name w:val="xl67"/>
    <w:basedOn w:val="Normal"/>
    <w:pPr>
      <w:pBdr>
        <w:top w:val="single" w:sz="4" w:space="0" w:color="auto"/>
        <w:bottom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color w:val="FF0000"/>
      <w:sz w:val="20"/>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color w:val="FF0000"/>
      <w:sz w:val="20"/>
    </w:rPr>
  </w:style>
  <w:style w:type="paragraph" w:customStyle="1" w:styleId="xl69">
    <w:name w:val="xl69"/>
    <w:basedOn w:val="Normal"/>
    <w:pPr>
      <w:pBdr>
        <w:top w:val="single" w:sz="4" w:space="0" w:color="auto"/>
        <w:left w:val="single" w:sz="4" w:space="0" w:color="auto"/>
        <w:bottom w:val="single" w:sz="4" w:space="0" w:color="auto"/>
      </w:pBdr>
      <w:spacing w:before="100" w:beforeAutospacing="1" w:after="100" w:afterAutospacing="1"/>
      <w:jc w:val="right"/>
      <w:textAlignment w:val="top"/>
    </w:pPr>
    <w:rPr>
      <w:rFonts w:ascii="Book Antiqua" w:eastAsia="Arial Unicode MS" w:hAnsi="Book Antiqua" w:cs="Arial Unicode MS"/>
      <w:color w:val="FF0000"/>
      <w:sz w:val="20"/>
    </w:rPr>
  </w:style>
  <w:style w:type="paragraph" w:customStyle="1" w:styleId="xl70">
    <w:name w:val="xl70"/>
    <w:basedOn w:val="Normal"/>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71">
    <w:name w:val="xl71"/>
    <w:basedOn w:val="Normal"/>
    <w:pPr>
      <w:pBdr>
        <w:top w:val="single" w:sz="4" w:space="0" w:color="auto"/>
        <w:bottom w:val="single" w:sz="4" w:space="0" w:color="auto"/>
      </w:pBdr>
      <w:shd w:val="clear" w:color="auto" w:fill="FFFF00"/>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72">
    <w:name w:val="xl72"/>
    <w:basedOn w:val="Normal"/>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73">
    <w:name w:val="xl73"/>
    <w:basedOn w:val="Normal"/>
    <w:pPr>
      <w:pBdr>
        <w:top w:val="single" w:sz="4" w:space="0" w:color="auto"/>
        <w:left w:val="single" w:sz="4" w:space="0" w:color="auto"/>
        <w:bottom w:val="single" w:sz="4" w:space="0" w:color="auto"/>
      </w:pBdr>
      <w:shd w:val="clear" w:color="auto" w:fill="CC99FF"/>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74">
    <w:name w:val="xl74"/>
    <w:basedOn w:val="Normal"/>
    <w:pPr>
      <w:pBdr>
        <w:top w:val="single" w:sz="4" w:space="0" w:color="auto"/>
        <w:bottom w:val="single" w:sz="4" w:space="0" w:color="auto"/>
      </w:pBdr>
      <w:shd w:val="clear" w:color="auto" w:fill="CC99FF"/>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75">
    <w:name w:val="xl75"/>
    <w:basedOn w:val="Normal"/>
    <w:pPr>
      <w:pBdr>
        <w:top w:val="single" w:sz="4" w:space="0" w:color="auto"/>
        <w:bottom w:val="single" w:sz="4" w:space="0" w:color="auto"/>
        <w:right w:val="single" w:sz="4" w:space="0" w:color="auto"/>
      </w:pBdr>
      <w:shd w:val="clear" w:color="auto" w:fill="CC99FF"/>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76">
    <w:name w:val="xl76"/>
    <w:basedOn w:val="Normal"/>
    <w:pPr>
      <w:pBdr>
        <w:top w:val="single" w:sz="4" w:space="0" w:color="auto"/>
        <w:left w:val="single" w:sz="4" w:space="0" w:color="auto"/>
        <w:bottom w:val="single" w:sz="4" w:space="0" w:color="auto"/>
      </w:pBdr>
      <w:shd w:val="clear" w:color="auto" w:fill="99CCFF"/>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77">
    <w:name w:val="xl77"/>
    <w:basedOn w:val="Normal"/>
    <w:pPr>
      <w:pBdr>
        <w:top w:val="single" w:sz="4" w:space="0" w:color="auto"/>
        <w:bottom w:val="single" w:sz="4" w:space="0" w:color="auto"/>
      </w:pBdr>
      <w:shd w:val="clear" w:color="auto" w:fill="99CCFF"/>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78">
    <w:name w:val="xl78"/>
    <w:basedOn w:val="Normal"/>
    <w:pPr>
      <w:pBdr>
        <w:top w:val="single" w:sz="4" w:space="0" w:color="auto"/>
        <w:left w:val="single" w:sz="4" w:space="0" w:color="auto"/>
        <w:bottom w:val="single" w:sz="4" w:space="0" w:color="auto"/>
      </w:pBdr>
      <w:shd w:val="clear" w:color="auto" w:fill="FFCC00"/>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79">
    <w:name w:val="xl79"/>
    <w:basedOn w:val="Normal"/>
    <w:pPr>
      <w:pBdr>
        <w:top w:val="single" w:sz="4" w:space="0" w:color="auto"/>
        <w:bottom w:val="single" w:sz="4" w:space="0" w:color="auto"/>
      </w:pBdr>
      <w:shd w:val="clear" w:color="auto" w:fill="FFCC00"/>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80">
    <w:name w:val="xl80"/>
    <w:basedOn w:val="Normal"/>
    <w:pPr>
      <w:pBdr>
        <w:top w:val="single" w:sz="4" w:space="0" w:color="auto"/>
        <w:bottom w:val="single" w:sz="4" w:space="0" w:color="auto"/>
        <w:right w:val="single" w:sz="4" w:space="0" w:color="auto"/>
      </w:pBdr>
      <w:shd w:val="clear" w:color="auto" w:fill="FFCC00"/>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81">
    <w:name w:val="xl81"/>
    <w:basedOn w:val="Normal"/>
    <w:pPr>
      <w:pBdr>
        <w:top w:val="single" w:sz="4" w:space="0" w:color="auto"/>
        <w:left w:val="single" w:sz="4" w:space="0" w:color="auto"/>
        <w:bottom w:val="single" w:sz="4" w:space="0" w:color="auto"/>
      </w:pBdr>
      <w:shd w:val="clear" w:color="auto" w:fill="00CCFF"/>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82">
    <w:name w:val="xl82"/>
    <w:basedOn w:val="Normal"/>
    <w:pPr>
      <w:pBdr>
        <w:top w:val="single" w:sz="4" w:space="0" w:color="auto"/>
        <w:bottom w:val="single" w:sz="4" w:space="0" w:color="auto"/>
      </w:pBdr>
      <w:shd w:val="clear" w:color="auto" w:fill="00CCFF"/>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83">
    <w:name w:val="xl83"/>
    <w:basedOn w:val="Normal"/>
    <w:pPr>
      <w:pBdr>
        <w:top w:val="single" w:sz="4" w:space="0" w:color="auto"/>
        <w:left w:val="single" w:sz="4" w:space="0" w:color="auto"/>
        <w:bottom w:val="single" w:sz="4" w:space="0" w:color="auto"/>
      </w:pBdr>
      <w:shd w:val="clear" w:color="auto" w:fill="99CC00"/>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84">
    <w:name w:val="xl84"/>
    <w:basedOn w:val="Normal"/>
    <w:pPr>
      <w:pBdr>
        <w:top w:val="single" w:sz="4" w:space="0" w:color="auto"/>
        <w:bottom w:val="single" w:sz="4" w:space="0" w:color="auto"/>
        <w:right w:val="single" w:sz="4" w:space="0" w:color="auto"/>
      </w:pBdr>
      <w:shd w:val="clear" w:color="auto" w:fill="99CC00"/>
      <w:spacing w:before="100" w:beforeAutospacing="1" w:after="100" w:afterAutospacing="1"/>
      <w:jc w:val="center"/>
      <w:textAlignment w:val="top"/>
    </w:pPr>
    <w:rPr>
      <w:rFonts w:ascii="Book Antiqua" w:eastAsia="Arial Unicode MS" w:hAnsi="Book Antiqua" w:cs="Arial Unicode MS"/>
      <w:b/>
      <w:bCs/>
      <w:sz w:val="20"/>
    </w:rPr>
  </w:style>
  <w:style w:type="paragraph" w:customStyle="1" w:styleId="xl85">
    <w:name w:val="xl85"/>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textAlignment w:val="top"/>
    </w:pPr>
    <w:rPr>
      <w:rFonts w:ascii="Book Antiqua" w:eastAsia="Arial Unicode MS" w:hAnsi="Book Antiqua" w:cs="Arial Unicode MS"/>
      <w:sz w:val="20"/>
    </w:rPr>
  </w:style>
  <w:style w:type="paragraph" w:customStyle="1" w:styleId="xl86">
    <w:name w:val="xl86"/>
    <w:basedOn w:val="Normal"/>
    <w:pPr>
      <w:pBdr>
        <w:right w:val="single" w:sz="4" w:space="0" w:color="auto"/>
      </w:pBdr>
      <w:spacing w:before="100" w:beforeAutospacing="1" w:after="100" w:afterAutospacing="1"/>
      <w:jc w:val="right"/>
      <w:textAlignment w:val="top"/>
    </w:pPr>
    <w:rPr>
      <w:rFonts w:ascii="Book Antiqua" w:eastAsia="Arial Unicode MS" w:hAnsi="Book Antiqua" w:cs="Arial Unicode MS"/>
      <w:sz w:val="20"/>
    </w:rPr>
  </w:style>
  <w:style w:type="paragraph" w:customStyle="1" w:styleId="xl87">
    <w:name w:val="xl87"/>
    <w:basedOn w:val="Normal"/>
    <w:pPr>
      <w:pBdr>
        <w:bottom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sz w:val="20"/>
    </w:rPr>
  </w:style>
  <w:style w:type="paragraph" w:customStyle="1" w:styleId="xl88">
    <w:name w:val="xl88"/>
    <w:basedOn w:val="Normal"/>
    <w:pPr>
      <w:pBdr>
        <w:top w:val="single" w:sz="4" w:space="0" w:color="auto"/>
        <w:right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89">
    <w:name w:val="xl89"/>
    <w:basedOn w:val="Normal"/>
    <w:pPr>
      <w:pBdr>
        <w:left w:val="single" w:sz="4" w:space="0" w:color="auto"/>
        <w:bottom w:val="single" w:sz="4" w:space="0" w:color="auto"/>
      </w:pBdr>
      <w:shd w:val="clear" w:color="auto" w:fill="C0C0C0"/>
      <w:spacing w:before="100" w:beforeAutospacing="1" w:after="100" w:afterAutospacing="1"/>
      <w:jc w:val="left"/>
      <w:textAlignment w:val="top"/>
    </w:pPr>
    <w:rPr>
      <w:rFonts w:ascii="Book Antiqua" w:eastAsia="Arial Unicode MS" w:hAnsi="Book Antiqua" w:cs="Arial Unicode MS"/>
      <w:sz w:val="20"/>
    </w:rPr>
  </w:style>
  <w:style w:type="paragraph" w:customStyle="1" w:styleId="xl90">
    <w:name w:val="xl90"/>
    <w:basedOn w:val="Normal"/>
    <w:pPr>
      <w:pBdr>
        <w:bottom w:val="single" w:sz="4" w:space="0" w:color="auto"/>
      </w:pBdr>
      <w:shd w:val="clear" w:color="auto" w:fill="C0C0C0"/>
      <w:spacing w:before="100" w:beforeAutospacing="1" w:after="100" w:afterAutospacing="1"/>
      <w:jc w:val="left"/>
      <w:textAlignment w:val="top"/>
    </w:pPr>
    <w:rPr>
      <w:rFonts w:ascii="Book Antiqua" w:eastAsia="Arial Unicode MS" w:hAnsi="Book Antiqua" w:cs="Arial Unicode MS"/>
      <w:sz w:val="20"/>
    </w:rPr>
  </w:style>
  <w:style w:type="paragraph" w:customStyle="1" w:styleId="xl91">
    <w:name w:val="xl91"/>
    <w:basedOn w:val="Normal"/>
    <w:pPr>
      <w:pBdr>
        <w:bottom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92">
    <w:name w:val="xl92"/>
    <w:basedOn w:val="Normal"/>
    <w:pPr>
      <w:pBdr>
        <w:bottom w:val="single" w:sz="4" w:space="0" w:color="auto"/>
        <w:right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93">
    <w:name w:val="xl93"/>
    <w:basedOn w:val="Normal"/>
    <w:pPr>
      <w:pBdr>
        <w:left w:val="single" w:sz="4" w:space="0" w:color="auto"/>
        <w:bottom w:val="single" w:sz="4" w:space="0" w:color="auto"/>
      </w:pBdr>
      <w:shd w:val="clear" w:color="auto" w:fill="C0C0C0"/>
      <w:spacing w:before="100" w:beforeAutospacing="1" w:after="100" w:afterAutospacing="1"/>
      <w:jc w:val="right"/>
      <w:textAlignment w:val="top"/>
    </w:pPr>
    <w:rPr>
      <w:rFonts w:ascii="Book Antiqua" w:eastAsia="Arial Unicode MS" w:hAnsi="Book Antiqua" w:cs="Arial Unicode MS"/>
      <w:sz w:val="20"/>
    </w:rPr>
  </w:style>
  <w:style w:type="paragraph" w:customStyle="1" w:styleId="xl94">
    <w:name w:val="xl94"/>
    <w:basedOn w:val="Normal"/>
    <w:pPr>
      <w:pBdr>
        <w:top w:val="single" w:sz="4" w:space="0" w:color="auto"/>
        <w:left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sz w:val="20"/>
    </w:rPr>
  </w:style>
  <w:style w:type="paragraph" w:customStyle="1" w:styleId="xl95">
    <w:name w:val="xl95"/>
    <w:basedOn w:val="Normal"/>
    <w:pPr>
      <w:pBdr>
        <w:bottom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color w:val="0000FF"/>
      <w:sz w:val="20"/>
    </w:rPr>
  </w:style>
  <w:style w:type="paragraph" w:customStyle="1" w:styleId="xl96">
    <w:name w:val="xl96"/>
    <w:basedOn w:val="Normal"/>
    <w:pPr>
      <w:pBdr>
        <w:left w:val="single" w:sz="4" w:space="0" w:color="auto"/>
        <w:bottom w:val="single" w:sz="4" w:space="0" w:color="auto"/>
        <w:right w:val="single" w:sz="4" w:space="0" w:color="auto"/>
      </w:pBdr>
      <w:spacing w:before="100" w:beforeAutospacing="1" w:after="100" w:afterAutospacing="1"/>
      <w:jc w:val="right"/>
      <w:textAlignment w:val="top"/>
    </w:pPr>
    <w:rPr>
      <w:rFonts w:ascii="Book Antiqua" w:eastAsia="Arial Unicode MS" w:hAnsi="Book Antiqua" w:cs="Arial Unicode MS"/>
      <w:color w:val="0000FF"/>
      <w:sz w:val="20"/>
    </w:rPr>
  </w:style>
  <w:style w:type="paragraph" w:customStyle="1" w:styleId="xl97">
    <w:name w:val="xl97"/>
    <w:basedOn w:val="Normal"/>
    <w:pPr>
      <w:pBdr>
        <w:left w:val="single" w:sz="4" w:space="0" w:color="auto"/>
        <w:bottom w:val="single" w:sz="4" w:space="0" w:color="auto"/>
      </w:pBdr>
      <w:spacing w:before="100" w:beforeAutospacing="1" w:after="100" w:afterAutospacing="1"/>
      <w:jc w:val="right"/>
      <w:textAlignment w:val="top"/>
    </w:pPr>
    <w:rPr>
      <w:rFonts w:ascii="Book Antiqua" w:eastAsia="Arial Unicode MS" w:hAnsi="Book Antiqua" w:cs="Arial Unicode MS"/>
      <w:color w:val="0000FF"/>
      <w:sz w:val="20"/>
    </w:rPr>
  </w:style>
  <w:style w:type="paragraph" w:styleId="BodyText2">
    <w:name w:val="Body Text 2"/>
    <w:basedOn w:val="Normal"/>
    <w:pPr>
      <w:jc w:val="left"/>
    </w:pPr>
    <w:rPr>
      <w:sz w:val="18"/>
    </w:rPr>
  </w:style>
  <w:style w:type="paragraph" w:styleId="BodyText3">
    <w:name w:val="Body Text 3"/>
    <w:basedOn w:val="Normal"/>
    <w:pPr>
      <w:jc w:val="left"/>
    </w:pPr>
    <w:rPr>
      <w:color w:val="000000"/>
      <w:sz w:val="2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BodyTextIndent3">
    <w:name w:val="Body Text Indent 3"/>
    <w:basedOn w:val="Normal"/>
    <w:pPr>
      <w:tabs>
        <w:tab w:val="num" w:pos="720"/>
      </w:tabs>
      <w:ind w:left="1440" w:hanging="360"/>
    </w:pPr>
    <w:rPr>
      <w:sz w:val="24"/>
      <w:lang w:val="ro-RO"/>
    </w:rPr>
  </w:style>
  <w:style w:type="paragraph" w:styleId="BodyTextIndent2">
    <w:name w:val="Body Text Indent 2"/>
    <w:basedOn w:val="Normal"/>
    <w:pPr>
      <w:ind w:left="1620" w:hanging="180"/>
    </w:pPr>
    <w:rPr>
      <w:sz w:val="24"/>
      <w:lang w:val="ro-RO"/>
    </w:rPr>
  </w:style>
  <w:style w:type="paragraph" w:styleId="BalloonText">
    <w:name w:val="Balloon Text"/>
    <w:basedOn w:val="Normal"/>
    <w:semiHidden/>
    <w:rPr>
      <w:rFonts w:ascii="Tahoma" w:hAnsi="Tahoma" w:cs="Tahoma"/>
      <w:sz w:val="16"/>
      <w:szCs w:val="16"/>
    </w:rPr>
  </w:style>
  <w:style w:type="character" w:customStyle="1" w:styleId="rvts22">
    <w:name w:val="rvts22"/>
    <w:rPr>
      <w:sz w:val="24"/>
      <w:szCs w:val="24"/>
    </w:rPr>
  </w:style>
  <w:style w:type="character" w:customStyle="1" w:styleId="rvts39">
    <w:name w:val="rvts39"/>
    <w:rPr>
      <w:sz w:val="12"/>
      <w:szCs w:val="12"/>
      <w:vertAlign w:val="superscript"/>
    </w:rPr>
  </w:style>
  <w:style w:type="paragraph" w:customStyle="1" w:styleId="rvps55">
    <w:name w:val="rvps55"/>
    <w:basedOn w:val="Normal"/>
    <w:pPr>
      <w:spacing w:before="60" w:after="60"/>
    </w:pPr>
    <w:rPr>
      <w:sz w:val="24"/>
      <w:szCs w:val="24"/>
    </w:rPr>
  </w:style>
  <w:style w:type="character" w:customStyle="1" w:styleId="rvts24">
    <w:name w:val="rvts24"/>
    <w:rPr>
      <w:b/>
      <w:bCs/>
      <w:sz w:val="24"/>
      <w:szCs w:val="24"/>
    </w:rPr>
  </w:style>
  <w:style w:type="character" w:customStyle="1" w:styleId="rvts44">
    <w:name w:val="rvts44"/>
    <w:rPr>
      <w:sz w:val="16"/>
      <w:szCs w:val="16"/>
    </w:rPr>
  </w:style>
  <w:style w:type="character" w:customStyle="1" w:styleId="rvts45">
    <w:name w:val="rvts45"/>
    <w:rPr>
      <w:sz w:val="8"/>
      <w:szCs w:val="8"/>
      <w:vertAlign w:val="superscript"/>
    </w:rPr>
  </w:style>
  <w:style w:type="character" w:customStyle="1" w:styleId="rvts46">
    <w:name w:val="rvts46"/>
    <w:rPr>
      <w:sz w:val="18"/>
      <w:szCs w:val="18"/>
    </w:rPr>
  </w:style>
  <w:style w:type="paragraph" w:customStyle="1" w:styleId="rvps2">
    <w:name w:val="rvps2"/>
    <w:basedOn w:val="Normal"/>
    <w:rPr>
      <w:sz w:val="24"/>
      <w:szCs w:val="24"/>
    </w:rPr>
  </w:style>
  <w:style w:type="character" w:customStyle="1" w:styleId="rvts10">
    <w:name w:val="rvts10"/>
    <w:rPr>
      <w:rFonts w:ascii="Times New Roman" w:hAnsi="Times New Roman" w:cs="Times New Roman" w:hint="default"/>
      <w:b/>
      <w:bCs/>
      <w:sz w:val="24"/>
      <w:szCs w:val="24"/>
    </w:rPr>
  </w:style>
  <w:style w:type="character" w:customStyle="1" w:styleId="rvts47">
    <w:name w:val="rvts47"/>
    <w:rPr>
      <w:rFonts w:ascii="Arial" w:hAnsi="Arial" w:cs="Arial" w:hint="default"/>
      <w:b/>
      <w:bCs/>
      <w:sz w:val="16"/>
      <w:szCs w:val="16"/>
    </w:rPr>
  </w:style>
  <w:style w:type="paragraph" w:customStyle="1" w:styleId="rvps56">
    <w:name w:val="rvps56"/>
    <w:basedOn w:val="Normal"/>
    <w:rPr>
      <w:sz w:val="24"/>
      <w:szCs w:val="24"/>
    </w:rPr>
  </w:style>
  <w:style w:type="character" w:customStyle="1" w:styleId="rvts32">
    <w:name w:val="rvts32"/>
    <w:rsid w:val="00275E20"/>
    <w:rPr>
      <w:sz w:val="24"/>
      <w:szCs w:val="24"/>
    </w:rPr>
  </w:style>
  <w:style w:type="paragraph" w:customStyle="1" w:styleId="rvps9">
    <w:name w:val="rvps9"/>
    <w:basedOn w:val="Normal"/>
    <w:rsid w:val="00275E20"/>
    <w:rPr>
      <w:sz w:val="24"/>
      <w:szCs w:val="24"/>
    </w:rPr>
  </w:style>
  <w:style w:type="character" w:customStyle="1" w:styleId="rvts15">
    <w:name w:val="rvts15"/>
    <w:rsid w:val="004B7C48"/>
    <w:rPr>
      <w:rFonts w:ascii="Times New Roman" w:hAnsi="Times New Roman" w:cs="Times New Roman" w:hint="default"/>
      <w:sz w:val="24"/>
      <w:szCs w:val="24"/>
    </w:rPr>
  </w:style>
  <w:style w:type="character" w:customStyle="1" w:styleId="rvts60">
    <w:name w:val="rvts60"/>
    <w:rsid w:val="004B7C48"/>
    <w:rPr>
      <w:strike/>
      <w:sz w:val="24"/>
      <w:szCs w:val="24"/>
    </w:rPr>
  </w:style>
  <w:style w:type="table" w:styleId="TableGrid">
    <w:name w:val="Table Grid"/>
    <w:basedOn w:val="TableNormal"/>
    <w:rsid w:val="004B7C4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s49">
    <w:name w:val="rvps49"/>
    <w:basedOn w:val="Normal"/>
    <w:rsid w:val="001D417B"/>
    <w:pPr>
      <w:ind w:left="-402"/>
    </w:pPr>
    <w:rPr>
      <w:sz w:val="24"/>
      <w:szCs w:val="24"/>
    </w:rPr>
  </w:style>
  <w:style w:type="paragraph" w:styleId="BlockText">
    <w:name w:val="Block Text"/>
    <w:basedOn w:val="Normal"/>
    <w:rsid w:val="006A3EE2"/>
    <w:pPr>
      <w:spacing w:before="120" w:after="120"/>
      <w:jc w:val="left"/>
    </w:pPr>
  </w:style>
  <w:style w:type="paragraph" w:styleId="CommentSubject">
    <w:name w:val="annotation subject"/>
    <w:basedOn w:val="CommentText"/>
    <w:next w:val="CommentText"/>
    <w:semiHidden/>
    <w:rsid w:val="007B018D"/>
    <w:rPr>
      <w:b/>
      <w:bCs/>
    </w:rPr>
  </w:style>
  <w:style w:type="paragraph" w:customStyle="1" w:styleId="Vinyl2">
    <w:name w:val="Vinyl 2"/>
    <w:basedOn w:val="Normal"/>
    <w:rsid w:val="00916BDA"/>
    <w:pPr>
      <w:numPr>
        <w:numId w:val="5"/>
      </w:numPr>
      <w:jc w:val="left"/>
    </w:pPr>
    <w:rPr>
      <w:sz w:val="20"/>
      <w:lang w:val="en-GB" w:eastAsia="pl-PL"/>
    </w:rPr>
  </w:style>
  <w:style w:type="paragraph" w:styleId="ListBullet2">
    <w:name w:val="List Bullet 2"/>
    <w:basedOn w:val="Normal"/>
    <w:rsid w:val="00916BDA"/>
    <w:pPr>
      <w:spacing w:before="120" w:line="360" w:lineRule="auto"/>
      <w:ind w:left="566" w:hanging="283"/>
      <w:jc w:val="left"/>
    </w:pPr>
    <w:rPr>
      <w:rFonts w:ascii="Arial" w:hAnsi="Arial"/>
      <w:lang w:val="pl-PL" w:eastAsia="de-DE"/>
    </w:rPr>
  </w:style>
  <w:style w:type="paragraph" w:styleId="List">
    <w:name w:val="List"/>
    <w:basedOn w:val="Normal"/>
    <w:rsid w:val="00916BDA"/>
    <w:pPr>
      <w:spacing w:before="60"/>
      <w:ind w:left="851" w:hanging="284"/>
      <w:jc w:val="left"/>
    </w:pPr>
    <w:rPr>
      <w:sz w:val="24"/>
      <w:lang w:val="pl-PL" w:eastAsia="de-DE"/>
    </w:rPr>
  </w:style>
  <w:style w:type="character" w:styleId="Strong">
    <w:name w:val="Strong"/>
    <w:qFormat/>
    <w:rsid w:val="00635F32"/>
    <w:rPr>
      <w:b/>
      <w:bCs/>
    </w:rPr>
  </w:style>
  <w:style w:type="character" w:styleId="Emphasis">
    <w:name w:val="Emphasis"/>
    <w:qFormat/>
    <w:rsid w:val="00635F32"/>
    <w:rPr>
      <w:i/>
      <w:iCs/>
    </w:rPr>
  </w:style>
  <w:style w:type="character" w:customStyle="1" w:styleId="alinaionita">
    <w:name w:val="alina.ionita"/>
    <w:semiHidden/>
    <w:rsid w:val="00635F32"/>
    <w:rPr>
      <w:rFonts w:ascii="Tahoma" w:hAnsi="Tahoma" w:cs="Tahoma"/>
      <w:b w:val="0"/>
      <w:bCs w:val="0"/>
      <w:i w:val="0"/>
      <w:iCs w:val="0"/>
      <w:strike w:val="0"/>
      <w:color w:val="000080"/>
      <w:sz w:val="20"/>
      <w:szCs w:val="20"/>
      <w:u w:val="none"/>
    </w:rPr>
  </w:style>
  <w:style w:type="paragraph" w:customStyle="1" w:styleId="BlockText1">
    <w:name w:val="Block Text1"/>
    <w:basedOn w:val="Normal"/>
    <w:rsid w:val="008D77F6"/>
    <w:pPr>
      <w:overflowPunct w:val="0"/>
      <w:autoSpaceDE w:val="0"/>
      <w:autoSpaceDN w:val="0"/>
      <w:adjustRightInd w:val="0"/>
      <w:spacing w:after="120"/>
      <w:textAlignment w:val="baseline"/>
    </w:pPr>
    <w:rPr>
      <w:rFonts w:ascii="Garamond" w:hAnsi="Garamond"/>
      <w:color w:val="000000"/>
      <w:lang w:val="de-DE" w:eastAsia="de-DE"/>
    </w:rPr>
  </w:style>
  <w:style w:type="character" w:customStyle="1" w:styleId="mihaelacostache">
    <w:name w:val="mihaela.costache"/>
    <w:semiHidden/>
    <w:rsid w:val="00286BD9"/>
    <w:rPr>
      <w:rFonts w:ascii="Arial" w:hAnsi="Arial" w:cs="Arial"/>
      <w:color w:val="auto"/>
      <w:sz w:val="20"/>
      <w:szCs w:val="20"/>
    </w:rPr>
  </w:style>
  <w:style w:type="paragraph" w:customStyle="1" w:styleId="Clause111">
    <w:name w:val="Clause 1.1.1."/>
    <w:basedOn w:val="Normal"/>
    <w:rsid w:val="0085370E"/>
    <w:pPr>
      <w:numPr>
        <w:ilvl w:val="3"/>
        <w:numId w:val="23"/>
      </w:numPr>
    </w:pPr>
  </w:style>
  <w:style w:type="paragraph" w:customStyle="1" w:styleId="Clause1">
    <w:name w:val="Clause 1."/>
    <w:basedOn w:val="Normal"/>
    <w:rsid w:val="0085370E"/>
    <w:pPr>
      <w:numPr>
        <w:ilvl w:val="1"/>
        <w:numId w:val="23"/>
      </w:numPr>
    </w:pPr>
  </w:style>
  <w:style w:type="paragraph" w:customStyle="1" w:styleId="Clause11">
    <w:name w:val="Clause 1.1."/>
    <w:basedOn w:val="Normal"/>
    <w:rsid w:val="0085370E"/>
    <w:pPr>
      <w:numPr>
        <w:ilvl w:val="2"/>
        <w:numId w:val="23"/>
      </w:numPr>
    </w:pPr>
  </w:style>
  <w:style w:type="paragraph" w:customStyle="1" w:styleId="Clause1111">
    <w:name w:val="Clause 1.1.1.1."/>
    <w:basedOn w:val="Normal"/>
    <w:rsid w:val="0085370E"/>
    <w:pPr>
      <w:numPr>
        <w:ilvl w:val="4"/>
        <w:numId w:val="23"/>
      </w:numPr>
    </w:pPr>
  </w:style>
  <w:style w:type="paragraph" w:customStyle="1" w:styleId="Clause11111">
    <w:name w:val="Clause 1.1.1.1.1."/>
    <w:basedOn w:val="Normal"/>
    <w:rsid w:val="0085370E"/>
    <w:pPr>
      <w:numPr>
        <w:ilvl w:val="5"/>
        <w:numId w:val="23"/>
      </w:numPr>
    </w:pPr>
  </w:style>
  <w:style w:type="paragraph" w:customStyle="1" w:styleId="Uberschrift1">
    <w:name w:val="Uberschrift 1"/>
    <w:basedOn w:val="Heading1"/>
    <w:rsid w:val="00B51B56"/>
    <w:pPr>
      <w:numPr>
        <w:numId w:val="0"/>
      </w:numPr>
      <w:shd w:val="clear" w:color="auto" w:fill="auto"/>
      <w:spacing w:before="0" w:after="0"/>
    </w:pPr>
    <w:rPr>
      <w:rFonts w:ascii="Arial" w:hAnsi="Arial"/>
      <w:lang w:val="sk-SK" w:eastAsia="cs-CZ"/>
    </w:rPr>
  </w:style>
  <w:style w:type="paragraph" w:styleId="ListParagraph">
    <w:name w:val="List Paragraph"/>
    <w:basedOn w:val="Normal"/>
    <w:uiPriority w:val="34"/>
    <w:qFormat/>
    <w:rsid w:val="00A234E4"/>
    <w:pPr>
      <w:spacing w:after="200" w:line="276" w:lineRule="auto"/>
      <w:ind w:left="720"/>
      <w:contextualSpacing/>
      <w:jc w:val="left"/>
    </w:pPr>
    <w:rPr>
      <w:rFonts w:ascii="Calibri" w:hAnsi="Calibri"/>
      <w:szCs w:val="22"/>
    </w:rPr>
  </w:style>
  <w:style w:type="paragraph" w:customStyle="1" w:styleId="Default">
    <w:name w:val="Default"/>
    <w:rsid w:val="00CB6789"/>
    <w:pPr>
      <w:autoSpaceDE w:val="0"/>
      <w:autoSpaceDN w:val="0"/>
      <w:adjustRightInd w:val="0"/>
    </w:pPr>
    <w:rPr>
      <w:color w:val="000000"/>
      <w:sz w:val="24"/>
      <w:szCs w:val="24"/>
    </w:rPr>
  </w:style>
  <w:style w:type="character" w:customStyle="1" w:styleId="FooterChar">
    <w:name w:val="Footer Char"/>
    <w:link w:val="Footer"/>
    <w:uiPriority w:val="99"/>
    <w:rsid w:val="00CB6789"/>
    <w:rPr>
      <w:sz w:val="22"/>
    </w:rPr>
  </w:style>
  <w:style w:type="paragraph" w:styleId="BodyTextIndent">
    <w:name w:val="Body Text Indent"/>
    <w:basedOn w:val="Normal"/>
    <w:link w:val="BodyTextIndentChar"/>
    <w:rsid w:val="008956E8"/>
    <w:pPr>
      <w:spacing w:after="120"/>
      <w:ind w:left="283"/>
    </w:pPr>
  </w:style>
  <w:style w:type="character" w:customStyle="1" w:styleId="BodyTextIndentChar">
    <w:name w:val="Body Text Indent Char"/>
    <w:link w:val="BodyTextIndent"/>
    <w:rsid w:val="008956E8"/>
    <w:rPr>
      <w:sz w:val="22"/>
    </w:rPr>
  </w:style>
  <w:style w:type="paragraph" w:styleId="List3">
    <w:name w:val="List 3"/>
    <w:basedOn w:val="Normal"/>
    <w:rsid w:val="008956E8"/>
    <w:pPr>
      <w:ind w:left="849" w:hanging="283"/>
      <w:contextualSpacing/>
    </w:pPr>
  </w:style>
  <w:style w:type="character" w:customStyle="1" w:styleId="BodyTextChar">
    <w:name w:val="Body Text Char"/>
    <w:basedOn w:val="DefaultParagraphFont"/>
    <w:link w:val="BodyText"/>
    <w:rsid w:val="00EA36FD"/>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511421">
      <w:bodyDiv w:val="1"/>
      <w:marLeft w:val="0"/>
      <w:marRight w:val="0"/>
      <w:marTop w:val="0"/>
      <w:marBottom w:val="0"/>
      <w:divBdr>
        <w:top w:val="none" w:sz="0" w:space="0" w:color="auto"/>
        <w:left w:val="none" w:sz="0" w:space="0" w:color="auto"/>
        <w:bottom w:val="none" w:sz="0" w:space="0" w:color="auto"/>
        <w:right w:val="none" w:sz="0" w:space="0" w:color="auto"/>
      </w:divBdr>
    </w:div>
    <w:div w:id="198206589">
      <w:bodyDiv w:val="1"/>
      <w:marLeft w:val="0"/>
      <w:marRight w:val="0"/>
      <w:marTop w:val="0"/>
      <w:marBottom w:val="0"/>
      <w:divBdr>
        <w:top w:val="none" w:sz="0" w:space="0" w:color="auto"/>
        <w:left w:val="none" w:sz="0" w:space="0" w:color="auto"/>
        <w:bottom w:val="none" w:sz="0" w:space="0" w:color="auto"/>
        <w:right w:val="none" w:sz="0" w:space="0" w:color="auto"/>
      </w:divBdr>
    </w:div>
    <w:div w:id="304941359">
      <w:bodyDiv w:val="1"/>
      <w:marLeft w:val="0"/>
      <w:marRight w:val="0"/>
      <w:marTop w:val="0"/>
      <w:marBottom w:val="0"/>
      <w:divBdr>
        <w:top w:val="none" w:sz="0" w:space="0" w:color="auto"/>
        <w:left w:val="none" w:sz="0" w:space="0" w:color="auto"/>
        <w:bottom w:val="none" w:sz="0" w:space="0" w:color="auto"/>
        <w:right w:val="none" w:sz="0" w:space="0" w:color="auto"/>
      </w:divBdr>
    </w:div>
    <w:div w:id="520893674">
      <w:bodyDiv w:val="1"/>
      <w:marLeft w:val="0"/>
      <w:marRight w:val="0"/>
      <w:marTop w:val="0"/>
      <w:marBottom w:val="0"/>
      <w:divBdr>
        <w:top w:val="none" w:sz="0" w:space="0" w:color="auto"/>
        <w:left w:val="none" w:sz="0" w:space="0" w:color="auto"/>
        <w:bottom w:val="none" w:sz="0" w:space="0" w:color="auto"/>
        <w:right w:val="none" w:sz="0" w:space="0" w:color="auto"/>
      </w:divBdr>
    </w:div>
    <w:div w:id="604849083">
      <w:bodyDiv w:val="1"/>
      <w:marLeft w:val="0"/>
      <w:marRight w:val="0"/>
      <w:marTop w:val="0"/>
      <w:marBottom w:val="0"/>
      <w:divBdr>
        <w:top w:val="none" w:sz="0" w:space="0" w:color="auto"/>
        <w:left w:val="none" w:sz="0" w:space="0" w:color="auto"/>
        <w:bottom w:val="none" w:sz="0" w:space="0" w:color="auto"/>
        <w:right w:val="none" w:sz="0" w:space="0" w:color="auto"/>
      </w:divBdr>
    </w:div>
    <w:div w:id="777602934">
      <w:bodyDiv w:val="1"/>
      <w:marLeft w:val="0"/>
      <w:marRight w:val="0"/>
      <w:marTop w:val="0"/>
      <w:marBottom w:val="0"/>
      <w:divBdr>
        <w:top w:val="none" w:sz="0" w:space="0" w:color="auto"/>
        <w:left w:val="none" w:sz="0" w:space="0" w:color="auto"/>
        <w:bottom w:val="none" w:sz="0" w:space="0" w:color="auto"/>
        <w:right w:val="none" w:sz="0" w:space="0" w:color="auto"/>
      </w:divBdr>
      <w:divsChild>
        <w:div w:id="762410927">
          <w:marLeft w:val="0"/>
          <w:marRight w:val="0"/>
          <w:marTop w:val="0"/>
          <w:marBottom w:val="0"/>
          <w:divBdr>
            <w:top w:val="none" w:sz="0" w:space="0" w:color="auto"/>
            <w:left w:val="none" w:sz="0" w:space="0" w:color="auto"/>
            <w:bottom w:val="none" w:sz="0" w:space="0" w:color="auto"/>
            <w:right w:val="none" w:sz="0" w:space="0" w:color="auto"/>
          </w:divBdr>
          <w:divsChild>
            <w:div w:id="150609142">
              <w:marLeft w:val="0"/>
              <w:marRight w:val="0"/>
              <w:marTop w:val="0"/>
              <w:marBottom w:val="0"/>
              <w:divBdr>
                <w:top w:val="none" w:sz="0" w:space="0" w:color="auto"/>
                <w:left w:val="none" w:sz="0" w:space="0" w:color="auto"/>
                <w:bottom w:val="none" w:sz="0" w:space="0" w:color="auto"/>
                <w:right w:val="none" w:sz="0" w:space="0" w:color="auto"/>
              </w:divBdr>
            </w:div>
            <w:div w:id="252931321">
              <w:marLeft w:val="0"/>
              <w:marRight w:val="0"/>
              <w:marTop w:val="0"/>
              <w:marBottom w:val="0"/>
              <w:divBdr>
                <w:top w:val="none" w:sz="0" w:space="0" w:color="auto"/>
                <w:left w:val="none" w:sz="0" w:space="0" w:color="auto"/>
                <w:bottom w:val="none" w:sz="0" w:space="0" w:color="auto"/>
                <w:right w:val="none" w:sz="0" w:space="0" w:color="auto"/>
              </w:divBdr>
            </w:div>
            <w:div w:id="299770109">
              <w:marLeft w:val="0"/>
              <w:marRight w:val="0"/>
              <w:marTop w:val="0"/>
              <w:marBottom w:val="0"/>
              <w:divBdr>
                <w:top w:val="none" w:sz="0" w:space="0" w:color="auto"/>
                <w:left w:val="none" w:sz="0" w:space="0" w:color="auto"/>
                <w:bottom w:val="none" w:sz="0" w:space="0" w:color="auto"/>
                <w:right w:val="none" w:sz="0" w:space="0" w:color="auto"/>
              </w:divBdr>
            </w:div>
            <w:div w:id="448864763">
              <w:marLeft w:val="0"/>
              <w:marRight w:val="0"/>
              <w:marTop w:val="0"/>
              <w:marBottom w:val="0"/>
              <w:divBdr>
                <w:top w:val="none" w:sz="0" w:space="0" w:color="auto"/>
                <w:left w:val="none" w:sz="0" w:space="0" w:color="auto"/>
                <w:bottom w:val="none" w:sz="0" w:space="0" w:color="auto"/>
                <w:right w:val="none" w:sz="0" w:space="0" w:color="auto"/>
              </w:divBdr>
            </w:div>
            <w:div w:id="606230057">
              <w:marLeft w:val="0"/>
              <w:marRight w:val="0"/>
              <w:marTop w:val="0"/>
              <w:marBottom w:val="0"/>
              <w:divBdr>
                <w:top w:val="none" w:sz="0" w:space="0" w:color="auto"/>
                <w:left w:val="none" w:sz="0" w:space="0" w:color="auto"/>
                <w:bottom w:val="none" w:sz="0" w:space="0" w:color="auto"/>
                <w:right w:val="none" w:sz="0" w:space="0" w:color="auto"/>
              </w:divBdr>
            </w:div>
            <w:div w:id="728841800">
              <w:marLeft w:val="0"/>
              <w:marRight w:val="0"/>
              <w:marTop w:val="0"/>
              <w:marBottom w:val="0"/>
              <w:divBdr>
                <w:top w:val="none" w:sz="0" w:space="0" w:color="auto"/>
                <w:left w:val="none" w:sz="0" w:space="0" w:color="auto"/>
                <w:bottom w:val="none" w:sz="0" w:space="0" w:color="auto"/>
                <w:right w:val="none" w:sz="0" w:space="0" w:color="auto"/>
              </w:divBdr>
            </w:div>
            <w:div w:id="842354974">
              <w:marLeft w:val="0"/>
              <w:marRight w:val="0"/>
              <w:marTop w:val="0"/>
              <w:marBottom w:val="0"/>
              <w:divBdr>
                <w:top w:val="none" w:sz="0" w:space="0" w:color="auto"/>
                <w:left w:val="none" w:sz="0" w:space="0" w:color="auto"/>
                <w:bottom w:val="none" w:sz="0" w:space="0" w:color="auto"/>
                <w:right w:val="none" w:sz="0" w:space="0" w:color="auto"/>
              </w:divBdr>
            </w:div>
            <w:div w:id="1443573210">
              <w:marLeft w:val="0"/>
              <w:marRight w:val="0"/>
              <w:marTop w:val="0"/>
              <w:marBottom w:val="0"/>
              <w:divBdr>
                <w:top w:val="none" w:sz="0" w:space="0" w:color="auto"/>
                <w:left w:val="none" w:sz="0" w:space="0" w:color="auto"/>
                <w:bottom w:val="none" w:sz="0" w:space="0" w:color="auto"/>
                <w:right w:val="none" w:sz="0" w:space="0" w:color="auto"/>
              </w:divBdr>
            </w:div>
            <w:div w:id="1530221647">
              <w:marLeft w:val="0"/>
              <w:marRight w:val="0"/>
              <w:marTop w:val="0"/>
              <w:marBottom w:val="0"/>
              <w:divBdr>
                <w:top w:val="none" w:sz="0" w:space="0" w:color="auto"/>
                <w:left w:val="none" w:sz="0" w:space="0" w:color="auto"/>
                <w:bottom w:val="none" w:sz="0" w:space="0" w:color="auto"/>
                <w:right w:val="none" w:sz="0" w:space="0" w:color="auto"/>
              </w:divBdr>
            </w:div>
            <w:div w:id="187893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985551">
      <w:bodyDiv w:val="1"/>
      <w:marLeft w:val="0"/>
      <w:marRight w:val="0"/>
      <w:marTop w:val="0"/>
      <w:marBottom w:val="0"/>
      <w:divBdr>
        <w:top w:val="none" w:sz="0" w:space="0" w:color="auto"/>
        <w:left w:val="none" w:sz="0" w:space="0" w:color="auto"/>
        <w:bottom w:val="none" w:sz="0" w:space="0" w:color="auto"/>
        <w:right w:val="none" w:sz="0" w:space="0" w:color="auto"/>
      </w:divBdr>
    </w:div>
    <w:div w:id="932587591">
      <w:bodyDiv w:val="1"/>
      <w:marLeft w:val="0"/>
      <w:marRight w:val="0"/>
      <w:marTop w:val="0"/>
      <w:marBottom w:val="0"/>
      <w:divBdr>
        <w:top w:val="none" w:sz="0" w:space="0" w:color="auto"/>
        <w:left w:val="none" w:sz="0" w:space="0" w:color="auto"/>
        <w:bottom w:val="none" w:sz="0" w:space="0" w:color="auto"/>
        <w:right w:val="none" w:sz="0" w:space="0" w:color="auto"/>
      </w:divBdr>
    </w:div>
    <w:div w:id="1237470151">
      <w:bodyDiv w:val="1"/>
      <w:marLeft w:val="0"/>
      <w:marRight w:val="0"/>
      <w:marTop w:val="0"/>
      <w:marBottom w:val="0"/>
      <w:divBdr>
        <w:top w:val="none" w:sz="0" w:space="0" w:color="auto"/>
        <w:left w:val="none" w:sz="0" w:space="0" w:color="auto"/>
        <w:bottom w:val="none" w:sz="0" w:space="0" w:color="auto"/>
        <w:right w:val="none" w:sz="0" w:space="0" w:color="auto"/>
      </w:divBdr>
    </w:div>
    <w:div w:id="1251965227">
      <w:bodyDiv w:val="1"/>
      <w:marLeft w:val="0"/>
      <w:marRight w:val="0"/>
      <w:marTop w:val="0"/>
      <w:marBottom w:val="0"/>
      <w:divBdr>
        <w:top w:val="none" w:sz="0" w:space="0" w:color="auto"/>
        <w:left w:val="none" w:sz="0" w:space="0" w:color="auto"/>
        <w:bottom w:val="none" w:sz="0" w:space="0" w:color="auto"/>
        <w:right w:val="none" w:sz="0" w:space="0" w:color="auto"/>
      </w:divBdr>
    </w:div>
    <w:div w:id="1385106040">
      <w:bodyDiv w:val="1"/>
      <w:marLeft w:val="0"/>
      <w:marRight w:val="0"/>
      <w:marTop w:val="0"/>
      <w:marBottom w:val="0"/>
      <w:divBdr>
        <w:top w:val="none" w:sz="0" w:space="0" w:color="auto"/>
        <w:left w:val="none" w:sz="0" w:space="0" w:color="auto"/>
        <w:bottom w:val="none" w:sz="0" w:space="0" w:color="auto"/>
        <w:right w:val="none" w:sz="0" w:space="0" w:color="auto"/>
      </w:divBdr>
      <w:divsChild>
        <w:div w:id="465247236">
          <w:marLeft w:val="0"/>
          <w:marRight w:val="0"/>
          <w:marTop w:val="0"/>
          <w:marBottom w:val="0"/>
          <w:divBdr>
            <w:top w:val="none" w:sz="0" w:space="0" w:color="auto"/>
            <w:left w:val="none" w:sz="0" w:space="0" w:color="auto"/>
            <w:bottom w:val="none" w:sz="0" w:space="0" w:color="auto"/>
            <w:right w:val="none" w:sz="0" w:space="0" w:color="auto"/>
          </w:divBdr>
          <w:divsChild>
            <w:div w:id="494956098">
              <w:marLeft w:val="0"/>
              <w:marRight w:val="0"/>
              <w:marTop w:val="0"/>
              <w:marBottom w:val="0"/>
              <w:divBdr>
                <w:top w:val="none" w:sz="0" w:space="0" w:color="auto"/>
                <w:left w:val="none" w:sz="0" w:space="0" w:color="auto"/>
                <w:bottom w:val="none" w:sz="0" w:space="0" w:color="auto"/>
                <w:right w:val="none" w:sz="0" w:space="0" w:color="auto"/>
              </w:divBdr>
            </w:div>
            <w:div w:id="19515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566355">
      <w:bodyDiv w:val="1"/>
      <w:marLeft w:val="0"/>
      <w:marRight w:val="0"/>
      <w:marTop w:val="0"/>
      <w:marBottom w:val="0"/>
      <w:divBdr>
        <w:top w:val="none" w:sz="0" w:space="0" w:color="auto"/>
        <w:left w:val="none" w:sz="0" w:space="0" w:color="auto"/>
        <w:bottom w:val="none" w:sz="0" w:space="0" w:color="auto"/>
        <w:right w:val="none" w:sz="0" w:space="0" w:color="auto"/>
      </w:divBdr>
    </w:div>
    <w:div w:id="1522089020">
      <w:bodyDiv w:val="1"/>
      <w:marLeft w:val="0"/>
      <w:marRight w:val="0"/>
      <w:marTop w:val="0"/>
      <w:marBottom w:val="0"/>
      <w:divBdr>
        <w:top w:val="none" w:sz="0" w:space="0" w:color="auto"/>
        <w:left w:val="none" w:sz="0" w:space="0" w:color="auto"/>
        <w:bottom w:val="none" w:sz="0" w:space="0" w:color="auto"/>
        <w:right w:val="none" w:sz="0" w:space="0" w:color="auto"/>
      </w:divBdr>
    </w:div>
    <w:div w:id="1554150081">
      <w:bodyDiv w:val="1"/>
      <w:marLeft w:val="0"/>
      <w:marRight w:val="0"/>
      <w:marTop w:val="0"/>
      <w:marBottom w:val="0"/>
      <w:divBdr>
        <w:top w:val="none" w:sz="0" w:space="0" w:color="auto"/>
        <w:left w:val="none" w:sz="0" w:space="0" w:color="auto"/>
        <w:bottom w:val="none" w:sz="0" w:space="0" w:color="auto"/>
        <w:right w:val="none" w:sz="0" w:space="0" w:color="auto"/>
      </w:divBdr>
    </w:div>
    <w:div w:id="1581213405">
      <w:bodyDiv w:val="1"/>
      <w:marLeft w:val="0"/>
      <w:marRight w:val="0"/>
      <w:marTop w:val="0"/>
      <w:marBottom w:val="0"/>
      <w:divBdr>
        <w:top w:val="none" w:sz="0" w:space="0" w:color="auto"/>
        <w:left w:val="none" w:sz="0" w:space="0" w:color="auto"/>
        <w:bottom w:val="none" w:sz="0" w:space="0" w:color="auto"/>
        <w:right w:val="none" w:sz="0" w:space="0" w:color="auto"/>
      </w:divBdr>
      <w:divsChild>
        <w:div w:id="1515219741">
          <w:marLeft w:val="0"/>
          <w:marRight w:val="0"/>
          <w:marTop w:val="0"/>
          <w:marBottom w:val="0"/>
          <w:divBdr>
            <w:top w:val="none" w:sz="0" w:space="0" w:color="auto"/>
            <w:left w:val="none" w:sz="0" w:space="0" w:color="auto"/>
            <w:bottom w:val="none" w:sz="0" w:space="0" w:color="auto"/>
            <w:right w:val="none" w:sz="0" w:space="0" w:color="auto"/>
          </w:divBdr>
          <w:divsChild>
            <w:div w:id="1278682941">
              <w:marLeft w:val="0"/>
              <w:marRight w:val="0"/>
              <w:marTop w:val="0"/>
              <w:marBottom w:val="0"/>
              <w:divBdr>
                <w:top w:val="none" w:sz="0" w:space="0" w:color="auto"/>
                <w:left w:val="none" w:sz="0" w:space="0" w:color="auto"/>
                <w:bottom w:val="none" w:sz="0" w:space="0" w:color="auto"/>
                <w:right w:val="none" w:sz="0" w:space="0" w:color="auto"/>
              </w:divBdr>
            </w:div>
            <w:div w:id="146769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87929">
      <w:bodyDiv w:val="1"/>
      <w:marLeft w:val="0"/>
      <w:marRight w:val="0"/>
      <w:marTop w:val="0"/>
      <w:marBottom w:val="0"/>
      <w:divBdr>
        <w:top w:val="none" w:sz="0" w:space="0" w:color="auto"/>
        <w:left w:val="none" w:sz="0" w:space="0" w:color="auto"/>
        <w:bottom w:val="none" w:sz="0" w:space="0" w:color="auto"/>
        <w:right w:val="none" w:sz="0" w:space="0" w:color="auto"/>
      </w:divBdr>
    </w:div>
    <w:div w:id="2038386694">
      <w:bodyDiv w:val="1"/>
      <w:marLeft w:val="0"/>
      <w:marRight w:val="0"/>
      <w:marTop w:val="0"/>
      <w:marBottom w:val="0"/>
      <w:divBdr>
        <w:top w:val="none" w:sz="0" w:space="0" w:color="auto"/>
        <w:left w:val="none" w:sz="0" w:space="0" w:color="auto"/>
        <w:bottom w:val="none" w:sz="0" w:space="0" w:color="auto"/>
        <w:right w:val="none" w:sz="0" w:space="0" w:color="auto"/>
      </w:divBdr>
      <w:divsChild>
        <w:div w:id="905577532">
          <w:marLeft w:val="0"/>
          <w:marRight w:val="0"/>
          <w:marTop w:val="0"/>
          <w:marBottom w:val="0"/>
          <w:divBdr>
            <w:top w:val="none" w:sz="0" w:space="0" w:color="auto"/>
            <w:left w:val="none" w:sz="0" w:space="0" w:color="auto"/>
            <w:bottom w:val="none" w:sz="0" w:space="0" w:color="auto"/>
            <w:right w:val="none" w:sz="0" w:space="0" w:color="auto"/>
          </w:divBdr>
          <w:divsChild>
            <w:div w:id="425227999">
              <w:marLeft w:val="0"/>
              <w:marRight w:val="0"/>
              <w:marTop w:val="0"/>
              <w:marBottom w:val="0"/>
              <w:divBdr>
                <w:top w:val="none" w:sz="0" w:space="0" w:color="auto"/>
                <w:left w:val="none" w:sz="0" w:space="0" w:color="auto"/>
                <w:bottom w:val="none" w:sz="0" w:space="0" w:color="auto"/>
                <w:right w:val="none" w:sz="0" w:space="0" w:color="auto"/>
              </w:divBdr>
            </w:div>
            <w:div w:id="831869868">
              <w:marLeft w:val="0"/>
              <w:marRight w:val="0"/>
              <w:marTop w:val="0"/>
              <w:marBottom w:val="0"/>
              <w:divBdr>
                <w:top w:val="none" w:sz="0" w:space="0" w:color="auto"/>
                <w:left w:val="none" w:sz="0" w:space="0" w:color="auto"/>
                <w:bottom w:val="none" w:sz="0" w:space="0" w:color="auto"/>
                <w:right w:val="none" w:sz="0" w:space="0" w:color="auto"/>
              </w:divBdr>
            </w:div>
            <w:div w:id="1618564750">
              <w:marLeft w:val="0"/>
              <w:marRight w:val="0"/>
              <w:marTop w:val="0"/>
              <w:marBottom w:val="0"/>
              <w:divBdr>
                <w:top w:val="none" w:sz="0" w:space="0" w:color="auto"/>
                <w:left w:val="none" w:sz="0" w:space="0" w:color="auto"/>
                <w:bottom w:val="none" w:sz="0" w:space="0" w:color="auto"/>
                <w:right w:val="none" w:sz="0" w:space="0" w:color="auto"/>
              </w:divBdr>
            </w:div>
            <w:div w:id="1802459104">
              <w:marLeft w:val="0"/>
              <w:marRight w:val="0"/>
              <w:marTop w:val="0"/>
              <w:marBottom w:val="0"/>
              <w:divBdr>
                <w:top w:val="none" w:sz="0" w:space="0" w:color="auto"/>
                <w:left w:val="none" w:sz="0" w:space="0" w:color="auto"/>
                <w:bottom w:val="none" w:sz="0" w:space="0" w:color="auto"/>
                <w:right w:val="none" w:sz="0" w:space="0" w:color="auto"/>
              </w:divBdr>
            </w:div>
            <w:div w:id="208216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9652">
      <w:bodyDiv w:val="1"/>
      <w:marLeft w:val="0"/>
      <w:marRight w:val="0"/>
      <w:marTop w:val="0"/>
      <w:marBottom w:val="0"/>
      <w:divBdr>
        <w:top w:val="none" w:sz="0" w:space="0" w:color="auto"/>
        <w:left w:val="none" w:sz="0" w:space="0" w:color="auto"/>
        <w:bottom w:val="none" w:sz="0" w:space="0" w:color="auto"/>
        <w:right w:val="none" w:sz="0" w:space="0" w:color="auto"/>
      </w:divBdr>
    </w:div>
    <w:div w:id="209389126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isl xmlns:xsd="http://www.w3.org/2001/XMLSchema" xmlns:xsi="http://www.w3.org/2001/XMLSchema-instance" xmlns="http://www.boldonjames.com/2008/01/sie/internal/label" sislVersion="0" policy="abdf4888-dc0d-474e-9c68-564b2682cbef" origin="userSelected">
  <element uid="id_classification_confidential" value=""/>
</sisl>
</file>

<file path=customXml/item2.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TUFJQi1MT0NBTFxwZXRydS5kdWJyb3ZpbjwvVXNlck5hbWU+PERhdGVUaW1lPjA0LjAyLjIwMjEgMTU6Mjg6NDU8L0RhdGVUaW1lPjxMYWJlbFN0cmluZz5EZSB1eiBpbnRlcm48L0xhYmVsU3RyaW5nPjwvaXRlbT48L2xhYmVsSGlzdG9yeT4=</Value>
</WrappedLabelHistory>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C60D0-2EA9-416B-8B52-DFD085E8C65F}">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052B8577-3365-4BCA-A574-CED967BC74C8}">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ED51DEAE-BB64-4566-9D70-F4417142A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594</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lpstr>
    </vt:vector>
  </TitlesOfParts>
  <Company>Hewlett-Packard</Company>
  <LinksUpToDate>false</LinksUpToDate>
  <CharactersWithSpaces>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RFP</dc:subject>
  <dc:creator>Maria Nicoale</dc:creator>
  <cp:keywords/>
  <dc:description>BJDTCD151121150515BJGMNPC00001867</dc:description>
  <cp:lastModifiedBy>Pavel Radu</cp:lastModifiedBy>
  <cp:revision>4</cp:revision>
  <cp:lastPrinted>2021-03-22T09:39:00Z</cp:lastPrinted>
  <dcterms:created xsi:type="dcterms:W3CDTF">2021-03-22T14:47:00Z</dcterms:created>
  <dcterms:modified xsi:type="dcterms:W3CDTF">2021-11-15T13:05:00Z</dcterms:modified>
  <cp:category>maib | confidential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IndexRef">
    <vt:lpwstr>99088c04-3c8d-4cbe-b82e-30e5c7b453cb</vt:lpwstr>
  </property>
  <property fmtid="{D5CDD505-2E9C-101B-9397-08002B2CF9AE}" pid="4" name="bjSaver">
    <vt:lpwstr>c12YlVIyk5cd27HIIWq0Ar0iRMxw2Nhd</vt:lpwstr>
  </property>
  <property fmtid="{D5CDD505-2E9C-101B-9397-08002B2CF9AE}" pid="5" name="bjLabelHistoryID">
    <vt:lpwstr>{052B8577-3365-4BCA-A574-CED967BC74C8}</vt:lpwstr>
  </property>
  <property fmtid="{D5CDD505-2E9C-101B-9397-08002B2CF9AE}" pid="6" name="bjDocumentSecurityLabel">
    <vt:lpwstr>MAIB | De uz intern</vt:lpwstr>
  </property>
  <property fmtid="{D5CDD505-2E9C-101B-9397-08002B2CF9AE}" pid="7" name="bjDocumentLabelXML">
    <vt:lpwstr>&lt;?xml version="1.0" encoding="us-ascii"?&gt;&lt;sisl xmlns:xsd="http://www.w3.org/2001/XMLSchema" xmlns:xsi="http://www.w3.org/2001/XMLSchema-instance" sislVersion="0" policy="abdf4888-dc0d-474e-9c68-564b2682cbef" origin="userSelected" xmlns="http://www.boldonj</vt:lpwstr>
  </property>
  <property fmtid="{D5CDD505-2E9C-101B-9397-08002B2CF9AE}" pid="8" name="bjDocumentLabelXML-0">
    <vt:lpwstr>ames.com/2008/01/sie/internal/label"&gt;&lt;element uid="557240f7-3ae3-4820-9c61-4d73db9f5490" value="" /&gt;&lt;/sisl&gt;</vt:lpwstr>
  </property>
  <property fmtid="{D5CDD505-2E9C-101B-9397-08002B2CF9AE}" pid="9" name="bjClsUserRVM">
    <vt:lpwstr>[]</vt:lpwstr>
  </property>
  <property fmtid="{D5CDD505-2E9C-101B-9397-08002B2CF9AE}" pid="10" name="bjHeaderBothDocProperty">
    <vt:lpwstr>maib | confidential_x000d_
este interzisă deţinerea, sustragerea, multiplicarea, distrugerea sau_x000d_
folosirea acestui act fără autorizarea băncii</vt:lpwstr>
  </property>
  <property fmtid="{D5CDD505-2E9C-101B-9397-08002B2CF9AE}" pid="11" name="bjHeaderFirstPageDocProperty">
    <vt:lpwstr>maib | confidential_x000d_
este interzisă deţinerea, sustragerea, multiplicarea, distrugerea sau_x000d_
folosirea acestui act fără autorizarea băncii</vt:lpwstr>
  </property>
  <property fmtid="{D5CDD505-2E9C-101B-9397-08002B2CF9AE}" pid="12" name="bjHeaderEvenPageDocProperty">
    <vt:lpwstr>maib | confidential_x000d_
este interzisă deţinerea, sustragerea, multiplicarea, distrugerea sau_x000d_
folosirea acestui act fără autorizarea băncii</vt:lpwstr>
  </property>
</Properties>
</file>