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 we express our intention to participate in the selection of offers regarding:</w:t>
      </w:r>
    </w:p>
    <w:p w:rsidR="00D1539D" w:rsidRDefault="00F10762" w:rsidP="00D153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10762">
        <w:rPr>
          <w:rFonts w:ascii="Times New Roman" w:hAnsi="Times New Roman"/>
          <w:b/>
          <w:sz w:val="24"/>
          <w:szCs w:val="24"/>
        </w:rPr>
        <w:t>POS terminals and related software components</w:t>
      </w:r>
    </w:p>
    <w:p w:rsidR="00F10762" w:rsidRPr="00D1539D" w:rsidRDefault="00F10762" w:rsidP="00D153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95" w:rsidRDefault="00696295" w:rsidP="00573779">
      <w:pPr>
        <w:spacing w:after="0" w:line="240" w:lineRule="auto"/>
      </w:pPr>
      <w:r>
        <w:separator/>
      </w:r>
    </w:p>
  </w:endnote>
  <w:endnote w:type="continuationSeparator" w:id="0">
    <w:p w:rsidR="00696295" w:rsidRDefault="00696295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Default="00F10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Default="00F10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Default="00F10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95" w:rsidRDefault="00696295" w:rsidP="00573779">
      <w:pPr>
        <w:spacing w:after="0" w:line="240" w:lineRule="auto"/>
      </w:pPr>
      <w:r>
        <w:separator/>
      </w:r>
    </w:p>
  </w:footnote>
  <w:footnote w:type="continuationSeparator" w:id="0">
    <w:p w:rsidR="00696295" w:rsidRDefault="00696295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bjHeaderEvenPageDocProperty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F10762" w:rsidRDefault="00F10762" w:rsidP="00F10762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bjHeaderBothDocProperty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F10762" w:rsidRDefault="00F10762" w:rsidP="00F10762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asciiTheme="minorHAnsi" w:eastAsiaTheme="minorEastAsia" w:hAnsiTheme="minorHAnsi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bjHeaderFirstPageDocProperty \* MERGEFORMAT </w:instrText>
    </w:r>
    <w:r>
      <w:rPr>
        <w:rFonts w:asciiTheme="minorHAnsi" w:eastAsiaTheme="minorEastAsia" w:hAnsiTheme="minorHAnsi"/>
        <w:sz w:val="24"/>
        <w:szCs w:val="24"/>
        <w:lang w:val="ro-RO"/>
      </w:rPr>
      <w:fldChar w:fldCharType="separate"/>
    </w:r>
    <w:r w:rsidRPr="0037082D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:rsidR="00F10762" w:rsidRPr="0037082D" w:rsidRDefault="00F10762" w:rsidP="00F10762">
    <w:pPr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7082D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:rsidR="00573779" w:rsidRPr="00F10762" w:rsidRDefault="00F10762" w:rsidP="00F10762">
    <w:pPr>
      <w:pStyle w:val="Header"/>
      <w:jc w:val="right"/>
    </w:pPr>
    <w:r w:rsidRPr="0037082D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10444"/>
    <w:rsid w:val="003E7461"/>
    <w:rsid w:val="00573779"/>
    <w:rsid w:val="00696295"/>
    <w:rsid w:val="007D6A36"/>
    <w:rsid w:val="00C07B20"/>
    <w:rsid w:val="00CD20CD"/>
    <w:rsid w:val="00D1539D"/>
    <w:rsid w:val="00F10762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366EF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C717C7F-199A-47C1-B02A-9C033507C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Moldova-Agroindbank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BJDTCD280223133052BJGMNPC00001867</dc:description>
  <cp:lastModifiedBy>Mihai Timofei</cp:lastModifiedBy>
  <cp:revision>6</cp:revision>
  <dcterms:created xsi:type="dcterms:W3CDTF">2023-01-30T13:28:00Z</dcterms:created>
  <dcterms:modified xsi:type="dcterms:W3CDTF">2023-02-28T11:30:00Z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