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582990" w:rsidRPr="0008404D" w:rsidRDefault="004A18AF" w:rsidP="00EF3BD0">
      <w:pPr>
        <w:jc w:val="center"/>
        <w:rPr>
          <w:b/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08404D" w:rsidRPr="00205E15" w:rsidRDefault="00EF3BD0" w:rsidP="004A18AF">
      <w:pPr>
        <w:jc w:val="center"/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 xml:space="preserve">Achiziția </w:t>
      </w:r>
      <w:r w:rsidR="00205E15" w:rsidRPr="00205E15">
        <w:rPr>
          <w:b/>
          <w:bCs/>
          <w:color w:val="000000"/>
          <w:lang w:val="ro-RO"/>
        </w:rPr>
        <w:t>unui soft pentru managementul proceselor de audit intern</w:t>
      </w:r>
    </w:p>
    <w:p w:rsidR="00B51B56" w:rsidRPr="0008404D" w:rsidRDefault="00B51B56" w:rsidP="00205E15">
      <w:pPr>
        <w:rPr>
          <w:sz w:val="24"/>
          <w:szCs w:val="24"/>
          <w:lang w:val="ro-RO"/>
        </w:rPr>
      </w:pPr>
      <w:bookmarkStart w:id="1" w:name="_GoBack"/>
      <w:bookmarkEnd w:id="1"/>
    </w:p>
    <w:p w:rsidR="00310BA8" w:rsidRPr="0008404D" w:rsidRDefault="00310BA8" w:rsidP="00B51B56">
      <w:pPr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96A" w:rsidRDefault="0013196A">
      <w:r>
        <w:separator/>
      </w:r>
    </w:p>
  </w:endnote>
  <w:endnote w:type="continuationSeparator" w:id="0">
    <w:p w:rsidR="0013196A" w:rsidRDefault="00131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D0DE17F9-6824-4BD9-8989-555064A4B49A}"/>
    <w:embedBold r:id="rId2" w:fontKey="{B31E36E5-5AC2-4775-B41C-202CB4BAAD0E}"/>
    <w:embedItalic r:id="rId3" w:fontKey="{2BEBE903-5F3B-43D7-B8B4-E9388D625E2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79F6C780-04D8-4773-9779-73D8083CD8A4}"/>
    <w:embedBold r:id="rId5" w:subsetted="1" w:fontKey="{F92B8782-7377-4B71-8A05-14909F77931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E15" w:rsidRDefault="00205E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E15" w:rsidRDefault="00205E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96A" w:rsidRDefault="0013196A">
      <w:r>
        <w:separator/>
      </w:r>
    </w:p>
  </w:footnote>
  <w:footnote w:type="continuationSeparator" w:id="0">
    <w:p w:rsidR="0013196A" w:rsidRDefault="00131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E15" w:rsidRPr="00205E15" w:rsidRDefault="00205E15" w:rsidP="00205E15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bjHeaderEvenPageDocProperty \* MERGEFORMAT </w:instrText>
    </w:r>
    <w:r>
      <w:rPr>
        <w:sz w:val="24"/>
        <w:szCs w:val="24"/>
        <w:lang w:val="ro-RO"/>
      </w:rPr>
      <w:fldChar w:fldCharType="separate"/>
    </w:r>
    <w:r w:rsidRPr="00205E15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205E15" w:rsidRPr="00205E15" w:rsidRDefault="00205E15" w:rsidP="00205E15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205E15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205E15" w:rsidRDefault="00205E15" w:rsidP="00205E15">
    <w:pPr>
      <w:pStyle w:val="Header"/>
      <w:jc w:val="right"/>
    </w:pPr>
    <w:r w:rsidRPr="00205E15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E15" w:rsidRPr="00205E15" w:rsidRDefault="00205E15" w:rsidP="00205E15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bjHeaderBothDocProperty \* MERGEFORMAT </w:instrText>
    </w:r>
    <w:r>
      <w:rPr>
        <w:sz w:val="24"/>
        <w:szCs w:val="24"/>
        <w:lang w:val="ro-RO"/>
      </w:rPr>
      <w:fldChar w:fldCharType="separate"/>
    </w:r>
    <w:r w:rsidRPr="00205E15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205E15" w:rsidRPr="00205E15" w:rsidRDefault="00205E15" w:rsidP="00205E15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205E15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205E15" w:rsidRDefault="00205E15" w:rsidP="00205E15">
    <w:pPr>
      <w:pStyle w:val="Header"/>
      <w:jc w:val="right"/>
    </w:pPr>
    <w:r w:rsidRPr="00205E15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E15" w:rsidRPr="00205E15" w:rsidRDefault="00205E15" w:rsidP="00205E15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bjHeaderFirstPageDocProperty \* MERGEFORMAT </w:instrText>
    </w:r>
    <w:r>
      <w:rPr>
        <w:sz w:val="24"/>
        <w:szCs w:val="24"/>
        <w:lang w:val="ro-RO"/>
      </w:rPr>
      <w:fldChar w:fldCharType="separate"/>
    </w:r>
    <w:r w:rsidRPr="00205E15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205E15" w:rsidRPr="00205E15" w:rsidRDefault="00205E15" w:rsidP="00205E15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205E15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205E15" w:rsidRDefault="00205E15" w:rsidP="00205E15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205E15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977D62"/>
    <w:multiLevelType w:val="multilevel"/>
    <w:tmpl w:val="3DCC3364"/>
    <w:lvl w:ilvl="0">
      <w:start w:val="1"/>
      <w:numFmt w:val="decimal"/>
      <w:lvlText w:val="%1 "/>
      <w:lvlJc w:val="left"/>
      <w:pPr>
        <w:tabs>
          <w:tab w:val="num" w:pos="992"/>
        </w:tabs>
        <w:snapToGrid w:val="0"/>
        <w:ind w:left="992" w:hanging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 "/>
      <w:lvlJc w:val="left"/>
      <w:pPr>
        <w:tabs>
          <w:tab w:val="num" w:pos="992"/>
        </w:tabs>
        <w:ind w:left="992" w:hanging="850"/>
      </w:pPr>
      <w:rPr>
        <w:b/>
        <w:sz w:val="24"/>
        <w:szCs w:val="24"/>
        <w:lang w:val="ru-RU"/>
      </w:rPr>
    </w:lvl>
    <w:lvl w:ilvl="2">
      <w:start w:val="1"/>
      <w:numFmt w:val="decimal"/>
      <w:lvlText w:val="%1.%2"/>
      <w:lvlJc w:val="left"/>
      <w:pPr>
        <w:tabs>
          <w:tab w:val="num" w:pos="1842"/>
        </w:tabs>
        <w:ind w:left="1842" w:hanging="1134"/>
      </w:pPr>
      <w:rPr>
        <w:b/>
        <w:bCs w:val="0"/>
      </w:rPr>
    </w:lvl>
    <w:lvl w:ilvl="3">
      <w:start w:val="1"/>
      <w:numFmt w:val="decimal"/>
      <w:suff w:val="space"/>
      <w:lvlText w:val="%1.%2.%3.%4 "/>
      <w:lvlJc w:val="left"/>
      <w:pPr>
        <w:ind w:left="-425" w:firstLine="851"/>
      </w:pPr>
    </w:lvl>
    <w:lvl w:ilvl="4">
      <w:start w:val="1"/>
      <w:numFmt w:val="decimal"/>
      <w:lvlText w:val="%1.%2.%3.%4.%5."/>
      <w:lvlJc w:val="left"/>
      <w:pPr>
        <w:tabs>
          <w:tab w:val="num" w:pos="2094"/>
        </w:tabs>
        <w:ind w:left="1806" w:hanging="792"/>
      </w:pPr>
    </w:lvl>
    <w:lvl w:ilvl="5">
      <w:start w:val="1"/>
      <w:numFmt w:val="decimal"/>
      <w:lvlText w:val="%1.%2.%3.%4.%5.%6."/>
      <w:lvlJc w:val="left"/>
      <w:pPr>
        <w:tabs>
          <w:tab w:val="num" w:pos="2454"/>
        </w:tabs>
        <w:ind w:left="231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174"/>
        </w:tabs>
        <w:ind w:left="281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534"/>
        </w:tabs>
        <w:ind w:left="331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254"/>
        </w:tabs>
        <w:ind w:left="3894" w:hanging="144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25"/>
  </w:num>
  <w:num w:numId="4">
    <w:abstractNumId w:val="11"/>
  </w:num>
  <w:num w:numId="5">
    <w:abstractNumId w:val="23"/>
  </w:num>
  <w:num w:numId="6">
    <w:abstractNumId w:val="12"/>
  </w:num>
  <w:num w:numId="7">
    <w:abstractNumId w:val="6"/>
  </w:num>
  <w:num w:numId="8">
    <w:abstractNumId w:val="2"/>
  </w:num>
  <w:num w:numId="9">
    <w:abstractNumId w:val="16"/>
  </w:num>
  <w:num w:numId="10">
    <w:abstractNumId w:val="18"/>
  </w:num>
  <w:num w:numId="11">
    <w:abstractNumId w:val="17"/>
  </w:num>
  <w:num w:numId="12">
    <w:abstractNumId w:val="10"/>
  </w:num>
  <w:num w:numId="13">
    <w:abstractNumId w:val="19"/>
  </w:num>
  <w:num w:numId="14">
    <w:abstractNumId w:val="24"/>
  </w:num>
  <w:num w:numId="15">
    <w:abstractNumId w:val="21"/>
  </w:num>
  <w:num w:numId="16">
    <w:abstractNumId w:val="15"/>
  </w:num>
  <w:num w:numId="17">
    <w:abstractNumId w:val="3"/>
  </w:num>
  <w:num w:numId="18">
    <w:abstractNumId w:val="26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4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0241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05E15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55E1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5C3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3BD0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v:stroke endarrow="block"/>
    </o:shapedefaults>
    <o:shapelayout v:ext="edit">
      <o:idmap v:ext="edit" data="1"/>
    </o:shapelayout>
  </w:shapeDefaults>
  <w:decimalSymbol w:val="."/>
  <w:listSeparator w:val=","/>
  <w14:docId w14:val="1982B94D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D45C3"/>
    <w:pPr>
      <w:suppressAutoHyphens/>
      <w:ind w:left="720"/>
      <w:jc w:val="left"/>
    </w:pPr>
    <w:rPr>
      <w:sz w:val="24"/>
      <w:szCs w:val="24"/>
      <w:lang w:val="ro-RO" w:eastAsia="ar-SA"/>
    </w:rPr>
  </w:style>
  <w:style w:type="paragraph" w:customStyle="1" w:styleId="TableHeading">
    <w:name w:val="Table Heading"/>
    <w:basedOn w:val="Normal"/>
    <w:rsid w:val="004D45C3"/>
    <w:pPr>
      <w:widowControl w:val="0"/>
      <w:suppressLineNumbers/>
      <w:suppressAutoHyphens/>
      <w:spacing w:line="100" w:lineRule="atLeast"/>
      <w:jc w:val="center"/>
    </w:pPr>
    <w:rPr>
      <w:rFonts w:eastAsia="SimSun" w:cs="Mangal"/>
      <w:b/>
      <w:bCs/>
      <w:kern w:val="2"/>
      <w:sz w:val="24"/>
      <w:szCs w:val="24"/>
      <w:lang w:eastAsia="hi-IN" w:bidi="hi-IN"/>
    </w:rPr>
  </w:style>
  <w:style w:type="character" w:customStyle="1" w:styleId="ListParagraphChar">
    <w:name w:val="List Paragraph Char"/>
    <w:link w:val="ListParagraph"/>
    <w:uiPriority w:val="34"/>
    <w:rsid w:val="004D45C3"/>
    <w:rPr>
      <w:sz w:val="24"/>
      <w:szCs w:val="24"/>
      <w:lang w:val="ro-RO" w:eastAsia="ar-SA"/>
    </w:rPr>
  </w:style>
  <w:style w:type="character" w:customStyle="1" w:styleId="Heading1Char">
    <w:name w:val="Heading 1 Char"/>
    <w:link w:val="Heading1"/>
    <w:rsid w:val="00EF3BD0"/>
    <w:rPr>
      <w:b/>
      <w:sz w:val="28"/>
      <w:shd w:val="solid" w:color="FFFFFF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3B66D79C-CDBB-4F66-8318-D3A8ADFF3BB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BJDTCD090223112448BJGMNPC00001949</dc:description>
  <cp:lastModifiedBy>Maxim Budzac</cp:lastModifiedBy>
  <cp:revision>3</cp:revision>
  <cp:lastPrinted>2021-02-04T15:30:00Z</cp:lastPrinted>
  <dcterms:created xsi:type="dcterms:W3CDTF">2023-02-08T17:21:00Z</dcterms:created>
  <dcterms:modified xsi:type="dcterms:W3CDTF">2023-02-09T09:24:00Z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ab156cdc-8af1-4a72-b76c-360f9c60a5dc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