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473BA9" w:rsidRPr="00773B16" w:rsidRDefault="00473BA9" w:rsidP="00473BA9">
      <w:pPr>
        <w:pStyle w:val="Standard"/>
        <w:spacing w:before="240" w:after="480" w:line="276" w:lineRule="auto"/>
        <w:jc w:val="center"/>
        <w:rPr>
          <w:rFonts w:eastAsia="Times New Roman" w:cs="Times New Roman"/>
          <w:b/>
          <w:bCs/>
          <w:color w:val="000000"/>
          <w:lang w:val="ro-RO"/>
        </w:rPr>
      </w:pPr>
      <w:r w:rsidRPr="0037483A">
        <w:rPr>
          <w:rFonts w:eastAsia="Times New Roman" w:cs="Times New Roman"/>
          <w:b/>
          <w:bCs/>
          <w:color w:val="000000"/>
          <w:lang w:val="ro-RO"/>
        </w:rPr>
        <w:t>POS terminalelor și componentelor software aferente</w:t>
      </w:r>
    </w:p>
    <w:p w:rsidR="0037082D" w:rsidRPr="0008404D" w:rsidRDefault="0037082D" w:rsidP="0037082D">
      <w:pPr>
        <w:jc w:val="right"/>
        <w:rPr>
          <w:sz w:val="24"/>
          <w:szCs w:val="24"/>
          <w:lang w:val="ro-RO"/>
        </w:rPr>
      </w:pP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824" w:rsidRDefault="00EB2824">
      <w:r>
        <w:separator/>
      </w:r>
    </w:p>
  </w:endnote>
  <w:endnote w:type="continuationSeparator" w:id="0">
    <w:p w:rsidR="00EB2824" w:rsidRDefault="00EB2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997B0E9-EE97-456D-B255-B268B9501706}"/>
    <w:embedBold r:id="rId2" w:fontKey="{9C7405FF-11A2-4A2C-AD48-9D5C5A47438F}"/>
    <w:embedItalic r:id="rId3" w:fontKey="{200F5BA1-24C4-4BF4-9FF6-6AFAF8CD26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7CE8E9CC-F0A8-42E9-9067-7F8EF95F486C}"/>
    <w:embedBold r:id="rId5" w:subsetted="1" w:fontKey="{630C4AA0-D959-4614-9D4F-ACD40BD3ED0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BA9" w:rsidRDefault="00473B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BA9" w:rsidRDefault="00473B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824" w:rsidRDefault="00EB2824">
      <w:r>
        <w:separator/>
      </w:r>
    </w:p>
  </w:footnote>
  <w:footnote w:type="continuationSeparator" w:id="0">
    <w:p w:rsidR="00EB2824" w:rsidRDefault="00EB2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BA9" w:rsidRPr="0037082D" w:rsidRDefault="00473BA9" w:rsidP="00473BA9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37082D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473BA9" w:rsidRPr="0037082D" w:rsidRDefault="00473BA9" w:rsidP="00473BA9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37082D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473BA9" w:rsidRDefault="00473BA9" w:rsidP="00473BA9">
    <w:pPr>
      <w:pStyle w:val="Header"/>
      <w:jc w:val="right"/>
    </w:pPr>
    <w:r w:rsidRPr="0037082D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BA9" w:rsidRPr="0037082D" w:rsidRDefault="00473BA9" w:rsidP="00473BA9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bjHeaderBothDocProperty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37082D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473BA9" w:rsidRPr="0037082D" w:rsidRDefault="00473BA9" w:rsidP="00473BA9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37082D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473BA9" w:rsidRDefault="00473BA9" w:rsidP="00473BA9">
    <w:pPr>
      <w:pStyle w:val="Header"/>
      <w:jc w:val="right"/>
    </w:pPr>
    <w:r w:rsidRPr="0037082D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BA9" w:rsidRPr="0037082D" w:rsidRDefault="00473BA9" w:rsidP="00473BA9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37082D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473BA9" w:rsidRPr="0037082D" w:rsidRDefault="00473BA9" w:rsidP="00473BA9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37082D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473BA9" w:rsidRDefault="00473BA9" w:rsidP="00473BA9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37082D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163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082D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3BA9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2824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customStyle="1" w:styleId="Standard">
    <w:name w:val="Standard"/>
    <w:rsid w:val="00473BA9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3CEECBED-5EC2-4A6C-8340-6DCF94B0F54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BJDTCD280223133222BJGMNPC00001867</dc:description>
  <cp:lastModifiedBy>Mihai Timofei</cp:lastModifiedBy>
  <cp:revision>9</cp:revision>
  <cp:lastPrinted>2021-02-04T15:30:00Z</cp:lastPrinted>
  <dcterms:created xsi:type="dcterms:W3CDTF">2021-03-22T14:45:00Z</dcterms:created>
  <dcterms:modified xsi:type="dcterms:W3CDTF">2023-02-28T11:32:00Z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