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9F" w:rsidRDefault="0052099F" w:rsidP="0052099F">
      <w:pPr>
        <w:pStyle w:val="Default"/>
        <w:jc w:val="right"/>
      </w:pPr>
    </w:p>
    <w:p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>Anexa nr.5</w:t>
      </w:r>
    </w:p>
    <w:p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 xml:space="preserve">la Regulamentul privind modul de efectuare a achizițiilor </w:t>
      </w:r>
    </w:p>
    <w:p w:rsidR="0052099F" w:rsidRPr="0052099F" w:rsidRDefault="0052099F" w:rsidP="0052099F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>de bunuri, lucrări și servicii</w:t>
      </w:r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de către BC „</w:t>
      </w:r>
      <w:r w:rsidR="003533F2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MAIB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” S.A.</w:t>
      </w:r>
    </w:p>
    <w:p w:rsidR="00467BAD" w:rsidRPr="0052099F" w:rsidRDefault="00467BAD">
      <w:pPr>
        <w:rPr>
          <w:lang w:val="ro-RO"/>
        </w:rPr>
      </w:pPr>
    </w:p>
    <w:p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2099F" w:rsidRPr="0052099F" w:rsidRDefault="0052099F" w:rsidP="0065397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2099F" w:rsidRPr="0052099F" w:rsidRDefault="0052099F" w:rsidP="00C14DA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:rsidR="0052099F" w:rsidRPr="00C14DA0" w:rsidRDefault="0065397D" w:rsidP="00C14DA0">
      <w:pPr>
        <w:pStyle w:val="Standard"/>
        <w:spacing w:after="480" w:line="276" w:lineRule="auto"/>
        <w:jc w:val="center"/>
        <w:rPr>
          <w:rFonts w:eastAsia="Times New Roman" w:cs="Times New Roman"/>
          <w:b/>
          <w:bCs/>
          <w:color w:val="000000"/>
          <w:lang w:val="ro-MD"/>
        </w:rPr>
      </w:pPr>
      <w:r w:rsidRPr="0065397D">
        <w:rPr>
          <w:rFonts w:eastAsia="Times New Roman" w:cs="Times New Roman"/>
          <w:b/>
          <w:bCs/>
          <w:color w:val="000000"/>
          <w:lang w:val="ro-RO"/>
        </w:rPr>
        <w:t xml:space="preserve">Achiziția </w:t>
      </w:r>
      <w:r w:rsidR="00BE0A74" w:rsidRPr="00BE0A74">
        <w:rPr>
          <w:rFonts w:eastAsia="Times New Roman" w:cs="Times New Roman"/>
          <w:b/>
          <w:bCs/>
          <w:color w:val="000000"/>
          <w:lang w:val="ro-RO"/>
        </w:rPr>
        <w:t>serviciilor de plasament promo Radio</w:t>
      </w:r>
      <w:r w:rsidR="00C14DA0" w:rsidRPr="00A13A38">
        <w:rPr>
          <w:rFonts w:eastAsia="Times New Roman" w:cs="Times New Roman"/>
          <w:b/>
          <w:bCs/>
          <w:color w:val="000000"/>
          <w:lang w:val="ro-MD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4A" w:rsidRDefault="00040F4A" w:rsidP="0052099F">
      <w:pPr>
        <w:spacing w:after="0" w:line="240" w:lineRule="auto"/>
      </w:pPr>
      <w:r>
        <w:separator/>
      </w:r>
    </w:p>
  </w:endnote>
  <w:endnote w:type="continuationSeparator" w:id="0">
    <w:p w:rsidR="00040F4A" w:rsidRDefault="00040F4A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74" w:rsidRDefault="00BE0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74" w:rsidRDefault="00BE0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74" w:rsidRDefault="00BE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4A" w:rsidRDefault="00040F4A" w:rsidP="0052099F">
      <w:pPr>
        <w:spacing w:after="0" w:line="240" w:lineRule="auto"/>
      </w:pPr>
      <w:r>
        <w:separator/>
      </w:r>
    </w:p>
  </w:footnote>
  <w:footnote w:type="continuationSeparator" w:id="0">
    <w:p w:rsidR="00040F4A" w:rsidRDefault="00040F4A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74" w:rsidRPr="002307ED" w:rsidRDefault="00BE0A74" w:rsidP="00BE0A74">
    <w:pPr>
      <w:numPr>
        <w:ilvl w:val="0"/>
        <w:numId w:val="3"/>
      </w:num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B3B3B3"/>
        <w:sz w:val="16"/>
        <w:szCs w:val="16"/>
      </w:rPr>
    </w:pPr>
    <w:r>
      <w:rPr>
        <w:rFonts w:ascii="Arial" w:eastAsia="Times New Roman" w:hAnsi="Arial" w:cs="Arial"/>
        <w:sz w:val="20"/>
        <w:szCs w:val="20"/>
      </w:rPr>
      <w:fldChar w:fldCharType="begin" w:fldLock="1"/>
    </w:r>
    <w:r>
      <w:rPr>
        <w:rFonts w:ascii="Arial" w:eastAsia="Times New Roman" w:hAnsi="Arial" w:cs="Arial"/>
        <w:sz w:val="20"/>
        <w:szCs w:val="20"/>
      </w:rPr>
      <w:instrText xml:space="preserve"> DOCPROPERTY bjHeaderEvenPageDocProperty \* MERGEFORMAT </w:instrText>
    </w:r>
    <w:r>
      <w:rPr>
        <w:rFonts w:ascii="Arial" w:eastAsia="Times New Roman" w:hAnsi="Arial" w:cs="Arial"/>
        <w:sz w:val="20"/>
        <w:szCs w:val="20"/>
      </w:rPr>
      <w:fldChar w:fldCharType="separate"/>
    </w:r>
    <w:r w:rsidRPr="002307ED">
      <w:rPr>
        <w:rFonts w:ascii="Arial" w:eastAsia="Times New Roman" w:hAnsi="Arial" w:cs="Arial"/>
        <w:color w:val="B3B3B3"/>
        <w:sz w:val="16"/>
        <w:szCs w:val="16"/>
      </w:rPr>
      <w:t>maib | confidential</w:t>
    </w:r>
  </w:p>
  <w:p w:rsidR="00BE0A74" w:rsidRPr="002307ED" w:rsidRDefault="00BE0A74" w:rsidP="00BE0A74">
    <w:pPr>
      <w:numPr>
        <w:ilvl w:val="0"/>
        <w:numId w:val="3"/>
      </w:num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B3B3B3"/>
        <w:sz w:val="16"/>
        <w:szCs w:val="16"/>
      </w:rPr>
    </w:pPr>
    <w:r w:rsidRPr="002307ED">
      <w:rPr>
        <w:rFonts w:ascii="Arial" w:eastAsia="Times New Roman" w:hAnsi="Arial" w:cs="Arial"/>
        <w:color w:val="B3B3B3"/>
        <w:sz w:val="16"/>
        <w:szCs w:val="16"/>
      </w:rPr>
      <w:t>este interzisă deţinerea, sustragerea, multiplicarea, distrugerea sau</w:t>
    </w:r>
  </w:p>
  <w:p w:rsidR="0052099F" w:rsidRPr="00BE0A74" w:rsidRDefault="00BE0A74" w:rsidP="00BE0A74">
    <w:pPr>
      <w:pStyle w:val="Header"/>
      <w:jc w:val="right"/>
    </w:pPr>
    <w:r w:rsidRPr="002307ED">
      <w:rPr>
        <w:rFonts w:ascii="Arial" w:eastAsia="Times New Roman" w:hAnsi="Arial" w:cs="Arial"/>
        <w:color w:val="B3B3B3"/>
        <w:sz w:val="16"/>
        <w:szCs w:val="16"/>
      </w:rPr>
      <w:t>folosirea acestui act fără autorizarea băncii</w:t>
    </w:r>
    <w:r>
      <w:rPr>
        <w:rFonts w:ascii="Arial" w:eastAsia="Times New Roman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74" w:rsidRPr="002307ED" w:rsidRDefault="00BE0A74" w:rsidP="00BE0A74">
    <w:pPr>
      <w:numPr>
        <w:ilvl w:val="0"/>
        <w:numId w:val="3"/>
      </w:num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B3B3B3"/>
        <w:sz w:val="16"/>
        <w:szCs w:val="16"/>
      </w:rPr>
    </w:pPr>
    <w:r>
      <w:rPr>
        <w:rFonts w:ascii="Arial" w:eastAsia="Times New Roman" w:hAnsi="Arial" w:cs="Arial"/>
        <w:sz w:val="20"/>
        <w:szCs w:val="20"/>
      </w:rPr>
      <w:fldChar w:fldCharType="begin" w:fldLock="1"/>
    </w:r>
    <w:r>
      <w:rPr>
        <w:rFonts w:ascii="Arial" w:eastAsia="Times New Roman" w:hAnsi="Arial" w:cs="Arial"/>
        <w:sz w:val="20"/>
        <w:szCs w:val="20"/>
      </w:rPr>
      <w:instrText xml:space="preserve"> DOCPROPERTY bjHeaderBothDocProperty \* MERGEFORMAT </w:instrText>
    </w:r>
    <w:r>
      <w:rPr>
        <w:rFonts w:ascii="Arial" w:eastAsia="Times New Roman" w:hAnsi="Arial" w:cs="Arial"/>
        <w:sz w:val="20"/>
        <w:szCs w:val="20"/>
      </w:rPr>
      <w:fldChar w:fldCharType="separate"/>
    </w:r>
    <w:r w:rsidRPr="002307ED">
      <w:rPr>
        <w:rFonts w:ascii="Arial" w:eastAsia="Times New Roman" w:hAnsi="Arial" w:cs="Arial"/>
        <w:color w:val="B3B3B3"/>
        <w:sz w:val="16"/>
        <w:szCs w:val="16"/>
      </w:rPr>
      <w:t>maib | confidential</w:t>
    </w:r>
  </w:p>
  <w:p w:rsidR="00BE0A74" w:rsidRPr="002307ED" w:rsidRDefault="00BE0A74" w:rsidP="00BE0A74">
    <w:pPr>
      <w:numPr>
        <w:ilvl w:val="0"/>
        <w:numId w:val="3"/>
      </w:num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B3B3B3"/>
        <w:sz w:val="16"/>
        <w:szCs w:val="16"/>
      </w:rPr>
    </w:pPr>
    <w:r w:rsidRPr="002307ED">
      <w:rPr>
        <w:rFonts w:ascii="Arial" w:eastAsia="Times New Roman" w:hAnsi="Arial" w:cs="Arial"/>
        <w:color w:val="B3B3B3"/>
        <w:sz w:val="16"/>
        <w:szCs w:val="16"/>
      </w:rPr>
      <w:t>este interzisă deţinerea, sustragerea, multiplicarea, distrugerea sau</w:t>
    </w:r>
  </w:p>
  <w:p w:rsidR="0052099F" w:rsidRPr="00BE0A74" w:rsidRDefault="00BE0A74" w:rsidP="00BE0A74">
    <w:pPr>
      <w:pStyle w:val="Header"/>
      <w:jc w:val="right"/>
    </w:pPr>
    <w:r w:rsidRPr="002307ED">
      <w:rPr>
        <w:rFonts w:ascii="Arial" w:eastAsia="Times New Roman" w:hAnsi="Arial" w:cs="Arial"/>
        <w:color w:val="B3B3B3"/>
        <w:sz w:val="16"/>
        <w:szCs w:val="16"/>
      </w:rPr>
      <w:t>folosirea acestui act fără autorizarea băncii</w:t>
    </w:r>
    <w:r>
      <w:rPr>
        <w:rFonts w:ascii="Arial" w:eastAsia="Times New Roman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74" w:rsidRPr="002307ED" w:rsidRDefault="00BE0A74" w:rsidP="00BE0A74">
    <w:pPr>
      <w:numPr>
        <w:ilvl w:val="0"/>
        <w:numId w:val="3"/>
      </w:num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B3B3B3"/>
        <w:sz w:val="16"/>
        <w:szCs w:val="16"/>
      </w:rPr>
    </w:pPr>
    <w:r>
      <w:rPr>
        <w:rFonts w:ascii="Arial" w:eastAsia="Times New Roman" w:hAnsi="Arial" w:cs="Arial"/>
        <w:sz w:val="20"/>
        <w:szCs w:val="20"/>
      </w:rPr>
      <w:fldChar w:fldCharType="begin" w:fldLock="1"/>
    </w:r>
    <w:r>
      <w:rPr>
        <w:rFonts w:ascii="Arial" w:eastAsia="Times New Roman" w:hAnsi="Arial" w:cs="Arial"/>
        <w:sz w:val="20"/>
        <w:szCs w:val="20"/>
      </w:rPr>
      <w:instrText xml:space="preserve"> DOCPROPERTY bjHeaderFirstPageDocProperty \* MERGEFORMAT </w:instrText>
    </w:r>
    <w:r>
      <w:rPr>
        <w:rFonts w:ascii="Arial" w:eastAsia="Times New Roman" w:hAnsi="Arial" w:cs="Arial"/>
        <w:sz w:val="20"/>
        <w:szCs w:val="20"/>
      </w:rPr>
      <w:fldChar w:fldCharType="separate"/>
    </w:r>
    <w:r w:rsidRPr="002307ED">
      <w:rPr>
        <w:rFonts w:ascii="Arial" w:eastAsia="Times New Roman" w:hAnsi="Arial" w:cs="Arial"/>
        <w:color w:val="B3B3B3"/>
        <w:sz w:val="16"/>
        <w:szCs w:val="16"/>
      </w:rPr>
      <w:t>maib | confidential</w:t>
    </w:r>
  </w:p>
  <w:p w:rsidR="00BE0A74" w:rsidRPr="002307ED" w:rsidRDefault="00BE0A74" w:rsidP="00BE0A74">
    <w:pPr>
      <w:numPr>
        <w:ilvl w:val="0"/>
        <w:numId w:val="3"/>
      </w:num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B3B3B3"/>
        <w:sz w:val="16"/>
        <w:szCs w:val="16"/>
      </w:rPr>
    </w:pPr>
    <w:r w:rsidRPr="002307ED">
      <w:rPr>
        <w:rFonts w:ascii="Arial" w:eastAsia="Times New Roman" w:hAnsi="Arial" w:cs="Arial"/>
        <w:color w:val="B3B3B3"/>
        <w:sz w:val="16"/>
        <w:szCs w:val="16"/>
      </w:rPr>
      <w:t>este interzisă deţinerea, sustragerea, multiplicarea, distrugerea sau</w:t>
    </w:r>
  </w:p>
  <w:p w:rsidR="0052099F" w:rsidRPr="00BE0A74" w:rsidRDefault="00BE0A74" w:rsidP="00BE0A74">
    <w:pPr>
      <w:pStyle w:val="Header"/>
      <w:jc w:val="right"/>
    </w:pPr>
    <w:r w:rsidRPr="002307ED">
      <w:rPr>
        <w:rFonts w:ascii="Arial" w:eastAsia="Times New Roman" w:hAnsi="Arial" w:cs="Arial"/>
        <w:color w:val="B3B3B3"/>
        <w:sz w:val="16"/>
        <w:szCs w:val="16"/>
      </w:rPr>
      <w:t>folosirea acestui act fără autorizarea băncii</w:t>
    </w:r>
    <w:r>
      <w:rPr>
        <w:rFonts w:ascii="Arial" w:eastAsia="Times New Roman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92F45"/>
    <w:multiLevelType w:val="hybridMultilevel"/>
    <w:tmpl w:val="477A843A"/>
    <w:lvl w:ilvl="0" w:tplc="E078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9565E"/>
    <w:multiLevelType w:val="multilevel"/>
    <w:tmpl w:val="513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F"/>
    <w:rsid w:val="00040F4A"/>
    <w:rsid w:val="003533F2"/>
    <w:rsid w:val="00467BAD"/>
    <w:rsid w:val="0052099F"/>
    <w:rsid w:val="0065397D"/>
    <w:rsid w:val="0095750B"/>
    <w:rsid w:val="00A715DE"/>
    <w:rsid w:val="00BE0A74"/>
    <w:rsid w:val="00C14DA0"/>
    <w:rsid w:val="00C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4D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  <w:style w:type="paragraph" w:styleId="ListParagraph">
    <w:name w:val="List Paragraph"/>
    <w:aliases w:val="TESMEC - Titolo 3,Normal Numbered,Számozott ApPello,Table of contents numbered,Testo elenco,Titolo_3,text bullet,FVP-Paragrafo,lp1,Heading x1,heading 2(bullets),Heading 21,Scriptoria bullet points,List Paragraph 1,Абзац маркированнный,EC"/>
    <w:basedOn w:val="Normal"/>
    <w:link w:val="ListParagraphChar"/>
    <w:uiPriority w:val="34"/>
    <w:qFormat/>
    <w:rsid w:val="00C1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text bullet Char,FVP-Paragrafo Char,lp1 Char,Heading x1 Char,heading 2(bullets) Char,Heading 21 Char"/>
    <w:link w:val="ListParagraph"/>
    <w:uiPriority w:val="34"/>
    <w:qFormat/>
    <w:rsid w:val="00C14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A29DF49-82D9-42AA-A8BE-8A1ABB5D34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BJDTCD121225152905BJGMNPC00001949</dc:description>
  <cp:lastModifiedBy>Maxim Budzac</cp:lastModifiedBy>
  <cp:revision>7</cp:revision>
  <dcterms:created xsi:type="dcterms:W3CDTF">2023-08-03T05:30:00Z</dcterms:created>
  <dcterms:modified xsi:type="dcterms:W3CDTF">2025-12-12T13:29:00Z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