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C55807" w:rsidRPr="0095042E" w:rsidRDefault="00C55807" w:rsidP="001806E9">
      <w:pPr>
        <w:jc w:val="center"/>
        <w:rPr>
          <w:sz w:val="24"/>
          <w:szCs w:val="24"/>
          <w:lang w:val="ro-MD"/>
        </w:rPr>
      </w:pPr>
      <w:r w:rsidRPr="00C55807">
        <w:rPr>
          <w:b/>
          <w:bCs/>
          <w:color w:val="000000"/>
          <w:lang w:val="ro-RO"/>
        </w:rPr>
        <w:t xml:space="preserve">achiziționarea </w:t>
      </w:r>
      <w:r w:rsidR="0095042E" w:rsidRPr="0095042E">
        <w:rPr>
          <w:b/>
          <w:bCs/>
          <w:color w:val="000000"/>
          <w:lang w:val="ro-RO"/>
        </w:rPr>
        <w:t>serviciilor de trasare si alimentare cu gaz la agenția maib Cărpineni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bookmarkStart w:id="1" w:name="_GoBack" w:colFirst="1" w:colLast="1"/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bookmarkEnd w:id="1"/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4E391F9-282D-4388-A033-4CF585F82DDA}"/>
    <w:embedBold r:id="rId2" w:fontKey="{FFAB718F-CCF8-4A0C-B3A9-DF0D274198A1}"/>
    <w:embedItalic r:id="rId3" w:fontKey="{1968F3CB-471C-4563-90F2-72F176344A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F12F48D5-138D-4D06-9B60-D72C2FFE2EAD}"/>
    <w:embedBold r:id="rId5" w:subsetted="1" w:fontKey="{C09FBBDC-EA60-438A-866C-51B61E9C475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61" w:rsidRPr="007C10E8" w:rsidRDefault="00704661" w:rsidP="00704661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 w:cstheme="minorHAnsi"/>
        <w:b/>
        <w:sz w:val="24"/>
        <w:szCs w:val="24"/>
        <w:lang w:val="ro-MD"/>
      </w:rPr>
      <w:fldChar w:fldCharType="begin" w:fldLock="1"/>
    </w:r>
    <w:r>
      <w:rPr>
        <w:rFonts w:cstheme="minorHAnsi"/>
        <w:b/>
        <w:sz w:val="24"/>
        <w:szCs w:val="24"/>
        <w:lang w:val="ro-MD"/>
      </w:rPr>
      <w:instrText xml:space="preserve"> DOCPROPERTY bjHeaderEvenPageDocProperty \* MERGEFORMAT </w:instrText>
    </w:r>
    <w:r>
      <w:rPr>
        <w:rFonts w:eastAsiaTheme="minorEastAsia" w:cstheme="minorHAnsi"/>
        <w:b/>
        <w:sz w:val="24"/>
        <w:szCs w:val="24"/>
        <w:lang w:val="ro-MD"/>
      </w:rPr>
      <w:fldChar w:fldCharType="separate"/>
    </w:r>
    <w:r w:rsidRPr="007C10E8">
      <w:rPr>
        <w:rFonts w:ascii="Arial" w:hAnsi="Arial" w:cs="Arial"/>
        <w:bCs/>
        <w:color w:val="B3B3B3"/>
        <w:sz w:val="16"/>
        <w:szCs w:val="16"/>
      </w:rPr>
      <w:t>maib | confidential</w:t>
    </w:r>
  </w:p>
  <w:p w:rsidR="00704661" w:rsidRPr="007C10E8" w:rsidRDefault="00704661" w:rsidP="00704661">
    <w:pPr>
      <w:jc w:val="right"/>
      <w:rPr>
        <w:rFonts w:ascii="Arial" w:hAnsi="Arial" w:cs="Arial"/>
        <w:bCs/>
        <w:color w:val="B3B3B3"/>
        <w:sz w:val="16"/>
        <w:szCs w:val="16"/>
      </w:rPr>
    </w:pPr>
    <w:r w:rsidRPr="007C10E8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704661" w:rsidRDefault="00704661" w:rsidP="00704661">
    <w:pPr>
      <w:pStyle w:val="Header"/>
      <w:jc w:val="right"/>
    </w:pPr>
    <w:r w:rsidRPr="007C10E8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rPr>
        <w:rFonts w:asciiTheme="minorHAnsi" w:hAnsiTheme="minorHAnsi" w:cstheme="minorHAnsi"/>
        <w:b w:val="0"/>
        <w:sz w:val="24"/>
        <w:szCs w:val="24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61" w:rsidRPr="007C10E8" w:rsidRDefault="00704661" w:rsidP="00704661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 w:cstheme="minorHAnsi"/>
        <w:b/>
        <w:sz w:val="24"/>
        <w:szCs w:val="24"/>
        <w:lang w:val="ro-MD"/>
      </w:rPr>
      <w:fldChar w:fldCharType="begin" w:fldLock="1"/>
    </w:r>
    <w:r>
      <w:rPr>
        <w:rFonts w:cstheme="minorHAnsi"/>
        <w:b/>
        <w:sz w:val="24"/>
        <w:szCs w:val="24"/>
        <w:lang w:val="ro-MD"/>
      </w:rPr>
      <w:instrText xml:space="preserve"> DOCPROPERTY bjHeaderBothDocProperty \* MERGEFORMAT </w:instrText>
    </w:r>
    <w:r>
      <w:rPr>
        <w:rFonts w:eastAsiaTheme="minorEastAsia" w:cstheme="minorHAnsi"/>
        <w:b/>
        <w:sz w:val="24"/>
        <w:szCs w:val="24"/>
        <w:lang w:val="ro-MD"/>
      </w:rPr>
      <w:fldChar w:fldCharType="separate"/>
    </w:r>
    <w:r w:rsidRPr="007C10E8">
      <w:rPr>
        <w:rFonts w:ascii="Arial" w:hAnsi="Arial" w:cs="Arial"/>
        <w:bCs/>
        <w:color w:val="B3B3B3"/>
        <w:sz w:val="16"/>
        <w:szCs w:val="16"/>
      </w:rPr>
      <w:t>maib | confidential</w:t>
    </w:r>
  </w:p>
  <w:p w:rsidR="00704661" w:rsidRPr="007C10E8" w:rsidRDefault="00704661" w:rsidP="00704661">
    <w:pPr>
      <w:jc w:val="right"/>
      <w:rPr>
        <w:rFonts w:ascii="Arial" w:hAnsi="Arial" w:cs="Arial"/>
        <w:bCs/>
        <w:color w:val="B3B3B3"/>
        <w:sz w:val="16"/>
        <w:szCs w:val="16"/>
      </w:rPr>
    </w:pPr>
    <w:r w:rsidRPr="007C10E8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704661" w:rsidRDefault="00704661" w:rsidP="00704661">
    <w:pPr>
      <w:pStyle w:val="Header"/>
      <w:jc w:val="right"/>
    </w:pPr>
    <w:r w:rsidRPr="007C10E8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rPr>
        <w:rFonts w:asciiTheme="minorHAnsi" w:hAnsiTheme="minorHAnsi" w:cstheme="minorHAnsi"/>
        <w:b w:val="0"/>
        <w:sz w:val="24"/>
        <w:szCs w:val="24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61" w:rsidRPr="007C10E8" w:rsidRDefault="00704661" w:rsidP="00704661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 w:cstheme="minorHAnsi"/>
        <w:b/>
        <w:sz w:val="24"/>
        <w:szCs w:val="24"/>
        <w:lang w:val="ro-MD"/>
      </w:rPr>
      <w:fldChar w:fldCharType="begin" w:fldLock="1"/>
    </w:r>
    <w:r>
      <w:rPr>
        <w:rFonts w:cstheme="minorHAnsi"/>
        <w:b/>
        <w:sz w:val="24"/>
        <w:szCs w:val="24"/>
        <w:lang w:val="ro-MD"/>
      </w:rPr>
      <w:instrText xml:space="preserve"> DOCPROPERTY bjHeaderFirstPageDocProperty \* MERGEFORMAT </w:instrText>
    </w:r>
    <w:r>
      <w:rPr>
        <w:rFonts w:eastAsiaTheme="minorEastAsia" w:cstheme="minorHAnsi"/>
        <w:b/>
        <w:sz w:val="24"/>
        <w:szCs w:val="24"/>
        <w:lang w:val="ro-MD"/>
      </w:rPr>
      <w:fldChar w:fldCharType="separate"/>
    </w:r>
    <w:r w:rsidRPr="007C10E8">
      <w:rPr>
        <w:rFonts w:ascii="Arial" w:hAnsi="Arial" w:cs="Arial"/>
        <w:bCs/>
        <w:color w:val="B3B3B3"/>
        <w:sz w:val="16"/>
        <w:szCs w:val="16"/>
      </w:rPr>
      <w:t>maib | confidential</w:t>
    </w:r>
  </w:p>
  <w:p w:rsidR="00704661" w:rsidRPr="007C10E8" w:rsidRDefault="00704661" w:rsidP="00704661">
    <w:pPr>
      <w:jc w:val="right"/>
      <w:rPr>
        <w:rFonts w:ascii="Arial" w:hAnsi="Arial" w:cs="Arial"/>
        <w:bCs/>
        <w:color w:val="B3B3B3"/>
        <w:sz w:val="16"/>
        <w:szCs w:val="16"/>
      </w:rPr>
    </w:pPr>
    <w:r w:rsidRPr="007C10E8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704661" w:rsidRDefault="00704661" w:rsidP="0070466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7C10E8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rPr>
        <w:rFonts w:asciiTheme="minorHAnsi" w:hAnsiTheme="minorHAnsi" w:cstheme="minorHAnsi"/>
        <w:b w:val="0"/>
        <w:sz w:val="24"/>
        <w:szCs w:val="24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662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06E9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1BE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4661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042E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589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CD4FAF4-6B0E-42AD-9C51-5BB05765110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BJDTCD260625103952BJGMNPC00007753</dc:description>
  <cp:lastModifiedBy>Alexei Borodachi</cp:lastModifiedBy>
  <cp:revision>10</cp:revision>
  <cp:lastPrinted>2021-02-04T15:30:00Z</cp:lastPrinted>
  <dcterms:created xsi:type="dcterms:W3CDTF">2025-03-03T08:56:00Z</dcterms:created>
  <dcterms:modified xsi:type="dcterms:W3CDTF">2025-06-26T07:39:00Z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