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67" w:rsidRDefault="00FE2567" w:rsidP="00256F7D">
      <w:pPr>
        <w:jc w:val="center"/>
        <w:rPr>
          <w:rFonts w:eastAsia="Times New Roman"/>
          <w:b/>
          <w:noProof/>
          <w:sz w:val="20"/>
          <w:szCs w:val="20"/>
          <w:lang w:val="ro-RO"/>
        </w:rPr>
      </w:pPr>
      <w:bookmarkStart w:id="0" w:name="_GoBack"/>
      <w:bookmarkEnd w:id="0"/>
    </w:p>
    <w:p w:rsidR="004804BE" w:rsidRDefault="003B26DD" w:rsidP="004804BE">
      <w:pPr>
        <w:jc w:val="center"/>
        <w:rPr>
          <w:rFonts w:eastAsia="Times New Roman"/>
          <w:b/>
          <w:noProof/>
          <w:sz w:val="20"/>
          <w:szCs w:val="20"/>
          <w:lang w:val="ro-RO"/>
        </w:rPr>
      </w:pPr>
      <w:r>
        <w:rPr>
          <w:rFonts w:eastAsia="Times New Roman"/>
          <w:b/>
          <w:noProof/>
          <w:sz w:val="20"/>
          <w:szCs w:val="20"/>
          <w:lang w:val="ro-RO"/>
        </w:rPr>
        <w:t>CERERE</w:t>
      </w:r>
      <w:r w:rsidRPr="007234BB">
        <w:rPr>
          <w:rFonts w:eastAsia="Times New Roman"/>
          <w:b/>
          <w:noProof/>
          <w:sz w:val="20"/>
          <w:szCs w:val="20"/>
          <w:lang w:val="ro-RO"/>
        </w:rPr>
        <w:t xml:space="preserve"> 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DE CONTESTARE A PLĂȚII</w:t>
      </w:r>
    </w:p>
    <w:p w:rsidR="00DC418F" w:rsidRPr="007234BB" w:rsidRDefault="00DC418F" w:rsidP="004804BE">
      <w:pPr>
        <w:jc w:val="center"/>
        <w:rPr>
          <w:rFonts w:eastAsia="Times New Roman"/>
          <w:b/>
          <w:noProof/>
          <w:sz w:val="20"/>
          <w:szCs w:val="20"/>
          <w:lang w:val="ro-RO"/>
        </w:rPr>
      </w:pPr>
    </w:p>
    <w:p w:rsidR="004804BE" w:rsidRPr="007234BB" w:rsidRDefault="00DB29A1" w:rsidP="00DB29A1">
      <w:pPr>
        <w:pStyle w:val="ListParagraph"/>
        <w:numPr>
          <w:ilvl w:val="0"/>
          <w:numId w:val="1"/>
        </w:num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 xml:space="preserve">DATE PRIVIND </w:t>
      </w:r>
      <w:r w:rsidR="003B26DD">
        <w:rPr>
          <w:rFonts w:eastAsia="Times New Roman"/>
          <w:b/>
          <w:noProof/>
          <w:sz w:val="20"/>
          <w:szCs w:val="20"/>
          <w:lang w:val="ro-RO"/>
        </w:rPr>
        <w:t>DEȚINĂTORUL</w:t>
      </w:r>
      <w:r w:rsidR="003B26DD" w:rsidRPr="007234BB">
        <w:rPr>
          <w:rFonts w:eastAsia="Times New Roman"/>
          <w:b/>
          <w:noProof/>
          <w:sz w:val="20"/>
          <w:szCs w:val="20"/>
          <w:lang w:val="ro-RO"/>
        </w:rPr>
        <w:t xml:space="preserve"> </w:t>
      </w:r>
      <w:r w:rsidRPr="007234BB">
        <w:rPr>
          <w:rFonts w:eastAsia="Times New Roman"/>
          <w:b/>
          <w:noProof/>
          <w:sz w:val="20"/>
          <w:szCs w:val="20"/>
          <w:lang w:val="ro-RO"/>
        </w:rPr>
        <w:t>CARDULUI</w:t>
      </w:r>
    </w:p>
    <w:p w:rsidR="004804BE" w:rsidRPr="007234BB" w:rsidRDefault="004804BE" w:rsidP="004804BE">
      <w:p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>N</w:t>
      </w:r>
      <w:r w:rsidR="00B32EFC">
        <w:rPr>
          <w:rFonts w:eastAsia="Times New Roman"/>
          <w:b/>
          <w:noProof/>
          <w:sz w:val="20"/>
          <w:szCs w:val="20"/>
          <w:lang w:val="ro-RO"/>
        </w:rPr>
        <w:t>ume și Prenume_______________</w:t>
      </w:r>
      <w:r w:rsidRPr="007234BB">
        <w:rPr>
          <w:rFonts w:eastAsia="Times New Roman"/>
          <w:b/>
          <w:noProof/>
          <w:sz w:val="20"/>
          <w:szCs w:val="20"/>
          <w:lang w:val="ro-RO"/>
        </w:rPr>
        <w:t>_______________________________________________________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__________</w:t>
      </w:r>
    </w:p>
    <w:p w:rsidR="004804BE" w:rsidRPr="007234BB" w:rsidRDefault="004804BE" w:rsidP="004804BE">
      <w:p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>Adresa_______________________________________________________________________________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__________</w:t>
      </w:r>
    </w:p>
    <w:p w:rsidR="004804BE" w:rsidRPr="007234BB" w:rsidRDefault="004804BE" w:rsidP="004804BE">
      <w:p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>Telefon_______________________________________________________________________________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</w:t>
      </w:r>
    </w:p>
    <w:p w:rsidR="004804BE" w:rsidRPr="007234BB" w:rsidRDefault="00B32EFC" w:rsidP="004804BE">
      <w:pPr>
        <w:rPr>
          <w:rFonts w:eastAsia="Times New Roman"/>
          <w:b/>
          <w:noProof/>
          <w:sz w:val="20"/>
          <w:szCs w:val="20"/>
          <w:lang w:val="ro-RO"/>
        </w:rPr>
      </w:pPr>
      <w:r>
        <w:rPr>
          <w:rFonts w:eastAsia="Times New Roman"/>
          <w:b/>
          <w:noProof/>
          <w:sz w:val="20"/>
          <w:szCs w:val="20"/>
          <w:lang w:val="ro-RO"/>
        </w:rPr>
        <w:t xml:space="preserve">Nr. card 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(primele</w:t>
      </w:r>
      <w:r>
        <w:rPr>
          <w:rFonts w:eastAsia="Times New Roman"/>
          <w:b/>
          <w:noProof/>
          <w:sz w:val="20"/>
          <w:szCs w:val="20"/>
          <w:lang w:val="ro-RO"/>
        </w:rPr>
        <w:t xml:space="preserve"> 6 ș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i ultimele</w:t>
      </w:r>
      <w:r w:rsidR="00DD7AB6">
        <w:rPr>
          <w:rFonts w:eastAsia="Times New Roman"/>
          <w:b/>
          <w:noProof/>
          <w:sz w:val="20"/>
          <w:szCs w:val="20"/>
          <w:lang w:val="ro-RO"/>
        </w:rPr>
        <w:t xml:space="preserve"> 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4 cifre</w:t>
      </w:r>
      <w:r w:rsidR="006D5230">
        <w:rPr>
          <w:rFonts w:eastAsia="Times New Roman"/>
          <w:b/>
          <w:noProof/>
          <w:sz w:val="20"/>
          <w:szCs w:val="20"/>
          <w:lang w:val="ro-RO"/>
        </w:rPr>
        <w:t>)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_____</w:t>
      </w:r>
      <w:r>
        <w:rPr>
          <w:rFonts w:eastAsia="Times New Roman"/>
          <w:b/>
          <w:noProof/>
          <w:sz w:val="20"/>
          <w:szCs w:val="20"/>
          <w:lang w:val="ro-RO"/>
        </w:rPr>
        <w:t>___________________________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______________________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</w:t>
      </w:r>
    </w:p>
    <w:p w:rsidR="004804BE" w:rsidRDefault="00B32EFC" w:rsidP="004804BE">
      <w:pPr>
        <w:rPr>
          <w:rFonts w:eastAsia="Times New Roman"/>
          <w:b/>
          <w:noProof/>
          <w:sz w:val="20"/>
          <w:szCs w:val="20"/>
          <w:lang w:val="ro-RO"/>
        </w:rPr>
      </w:pPr>
      <w:r>
        <w:rPr>
          <w:rFonts w:eastAsia="Times New Roman"/>
          <w:b/>
          <w:noProof/>
          <w:sz w:val="20"/>
          <w:szCs w:val="20"/>
          <w:lang w:val="ro-RO"/>
        </w:rPr>
        <w:t>Nr. cont card___________</w:t>
      </w:r>
      <w:r w:rsidR="004804BE" w:rsidRPr="007234BB">
        <w:rPr>
          <w:rFonts w:eastAsia="Times New Roman"/>
          <w:b/>
          <w:noProof/>
          <w:sz w:val="20"/>
          <w:szCs w:val="20"/>
          <w:lang w:val="ro-RO"/>
        </w:rPr>
        <w:t>________________________________________________________________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__________</w:t>
      </w:r>
    </w:p>
    <w:p w:rsidR="00ED3326" w:rsidRPr="007234BB" w:rsidRDefault="00ED3326" w:rsidP="004804BE">
      <w:pPr>
        <w:rPr>
          <w:rFonts w:eastAsia="Times New Roman"/>
          <w:b/>
          <w:noProof/>
          <w:sz w:val="20"/>
          <w:szCs w:val="20"/>
          <w:lang w:val="ro-RO"/>
        </w:rPr>
      </w:pPr>
    </w:p>
    <w:p w:rsidR="00DB29A1" w:rsidRPr="00ED3326" w:rsidRDefault="00DB29A1" w:rsidP="00ED3326">
      <w:pPr>
        <w:pStyle w:val="ListParagraph"/>
        <w:numPr>
          <w:ilvl w:val="0"/>
          <w:numId w:val="1"/>
        </w:num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>DATE PRIVIND TRANZAC</w:t>
      </w:r>
      <w:r w:rsidR="006D5230">
        <w:rPr>
          <w:rFonts w:eastAsia="Times New Roman"/>
          <w:b/>
          <w:noProof/>
          <w:sz w:val="20"/>
          <w:szCs w:val="20"/>
          <w:lang w:val="ro-RO"/>
        </w:rPr>
        <w:t>Ț</w:t>
      </w:r>
      <w:r w:rsidRPr="007234BB">
        <w:rPr>
          <w:rFonts w:eastAsia="Times New Roman"/>
          <w:b/>
          <w:noProof/>
          <w:sz w:val="20"/>
          <w:szCs w:val="20"/>
          <w:lang w:val="ro-RO"/>
        </w:rPr>
        <w:t>IA CONTESTATĂ</w:t>
      </w:r>
    </w:p>
    <w:p w:rsidR="00DB29A1" w:rsidRPr="007234BB" w:rsidRDefault="007852BA" w:rsidP="00DC418F">
      <w:pPr>
        <w:rPr>
          <w:rFonts w:eastAsia="Times New Roman"/>
          <w:b/>
          <w:noProof/>
          <w:sz w:val="20"/>
          <w:szCs w:val="20"/>
          <w:lang w:val="ro-RO"/>
        </w:rPr>
      </w:pPr>
      <w:r>
        <w:rPr>
          <w:rFonts w:eastAsia="Times New Roman"/>
          <w:b/>
          <w:noProof/>
          <w:sz w:val="20"/>
          <w:szCs w:val="20"/>
          <w:lang w:val="ro-RO"/>
        </w:rPr>
        <w:t>Data tranzacției (zz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/ll/aa)</w:t>
      </w:r>
      <w:r w:rsidR="00B32EFC">
        <w:rPr>
          <w:rFonts w:eastAsia="Times New Roman"/>
          <w:b/>
          <w:noProof/>
          <w:sz w:val="20"/>
          <w:szCs w:val="20"/>
          <w:lang w:val="ro-RO"/>
        </w:rPr>
        <w:t>________________________</w:t>
      </w:r>
      <w:r w:rsidR="00DB29A1" w:rsidRPr="007234BB">
        <w:rPr>
          <w:rFonts w:eastAsia="Times New Roman"/>
          <w:b/>
          <w:noProof/>
          <w:sz w:val="20"/>
          <w:szCs w:val="20"/>
          <w:lang w:val="ro-RO"/>
        </w:rPr>
        <w:t>________________________________________________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_____________</w:t>
      </w:r>
    </w:p>
    <w:p w:rsidR="00DB29A1" w:rsidRPr="007234BB" w:rsidRDefault="00DB29A1" w:rsidP="00DC418F">
      <w:p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>Valoarea t</w:t>
      </w:r>
      <w:r w:rsidR="00B32EFC">
        <w:rPr>
          <w:rFonts w:eastAsia="Times New Roman"/>
          <w:b/>
          <w:noProof/>
          <w:sz w:val="20"/>
          <w:szCs w:val="20"/>
          <w:lang w:val="ro-RO"/>
        </w:rPr>
        <w:t>razacț</w:t>
      </w:r>
      <w:r w:rsidRPr="007234BB">
        <w:rPr>
          <w:rFonts w:eastAsia="Times New Roman"/>
          <w:b/>
          <w:noProof/>
          <w:sz w:val="20"/>
          <w:szCs w:val="20"/>
          <w:lang w:val="ro-RO"/>
        </w:rPr>
        <w:t>iei/ tranzacțiil</w:t>
      </w:r>
      <w:r w:rsidR="00B32EFC">
        <w:rPr>
          <w:rFonts w:eastAsia="Times New Roman"/>
          <w:b/>
          <w:noProof/>
          <w:sz w:val="20"/>
          <w:szCs w:val="20"/>
          <w:lang w:val="ro-RO"/>
        </w:rPr>
        <w:t>or_____________________</w:t>
      </w:r>
      <w:r w:rsidRPr="007234BB">
        <w:rPr>
          <w:rFonts w:eastAsia="Times New Roman"/>
          <w:b/>
          <w:noProof/>
          <w:sz w:val="20"/>
          <w:szCs w:val="20"/>
          <w:lang w:val="ro-RO"/>
        </w:rPr>
        <w:t>______________________________________________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_____________</w:t>
      </w:r>
    </w:p>
    <w:p w:rsidR="00DB29A1" w:rsidRPr="007234BB" w:rsidRDefault="00DB29A1" w:rsidP="00DC418F">
      <w:pPr>
        <w:rPr>
          <w:rFonts w:eastAsia="Times New Roman"/>
          <w:b/>
          <w:noProof/>
          <w:sz w:val="20"/>
          <w:szCs w:val="20"/>
          <w:lang w:val="ro-RO"/>
        </w:rPr>
      </w:pPr>
      <w:r w:rsidRPr="007234BB">
        <w:rPr>
          <w:rFonts w:eastAsia="Times New Roman"/>
          <w:b/>
          <w:noProof/>
          <w:sz w:val="20"/>
          <w:szCs w:val="20"/>
          <w:lang w:val="ro-RO"/>
        </w:rPr>
        <w:t>Denumire Comerciant___________________________________________________________________________</w:t>
      </w:r>
      <w:r w:rsidR="00ED3326">
        <w:rPr>
          <w:rFonts w:eastAsia="Times New Roman"/>
          <w:b/>
          <w:noProof/>
          <w:sz w:val="20"/>
          <w:szCs w:val="20"/>
          <w:lang w:val="ro-RO"/>
        </w:rPr>
        <w:t>_____________</w:t>
      </w:r>
    </w:p>
    <w:p w:rsidR="00195201" w:rsidRDefault="00195201" w:rsidP="00195201">
      <w:pPr>
        <w:ind w:left="360"/>
        <w:jc w:val="both"/>
        <w:rPr>
          <w:rFonts w:eastAsia="Times New Roman"/>
          <w:noProof/>
          <w:sz w:val="20"/>
          <w:szCs w:val="20"/>
          <w:lang w:val="ro-RO"/>
        </w:rPr>
      </w:pPr>
    </w:p>
    <w:p w:rsidR="00195201" w:rsidRDefault="00DB29A1" w:rsidP="00195201">
      <w:pPr>
        <w:pStyle w:val="ListParagraph"/>
        <w:numPr>
          <w:ilvl w:val="0"/>
          <w:numId w:val="5"/>
        </w:numPr>
        <w:jc w:val="both"/>
        <w:rPr>
          <w:rFonts w:eastAsia="Times New Roman"/>
          <w:noProof/>
          <w:sz w:val="20"/>
          <w:szCs w:val="20"/>
          <w:lang w:val="ro-RO"/>
        </w:rPr>
      </w:pPr>
      <w:r w:rsidRPr="00195201">
        <w:rPr>
          <w:rFonts w:eastAsia="Times New Roman"/>
          <w:noProof/>
          <w:sz w:val="20"/>
          <w:szCs w:val="20"/>
          <w:lang w:val="ro-RO"/>
        </w:rPr>
        <w:t xml:space="preserve">Nu sunt de acord cu tranzacția/tranzacțiile </w:t>
      </w:r>
      <w:r w:rsidR="00146440" w:rsidRPr="00195201">
        <w:rPr>
          <w:rFonts w:eastAsia="Times New Roman"/>
          <w:noProof/>
          <w:sz w:val="20"/>
          <w:szCs w:val="20"/>
          <w:lang w:val="ro-RO"/>
        </w:rPr>
        <w:t>indicată</w:t>
      </w:r>
      <w:r w:rsidRPr="00195201">
        <w:rPr>
          <w:rFonts w:eastAsia="Times New Roman"/>
          <w:noProof/>
          <w:sz w:val="20"/>
          <w:szCs w:val="20"/>
          <w:lang w:val="ro-RO"/>
        </w:rPr>
        <w:t>(e) mai sus deoarece nu am ef</w:t>
      </w:r>
      <w:r w:rsidR="007234BB" w:rsidRPr="00195201">
        <w:rPr>
          <w:rFonts w:eastAsia="Times New Roman"/>
          <w:noProof/>
          <w:sz w:val="20"/>
          <w:szCs w:val="20"/>
          <w:lang w:val="ro-RO"/>
        </w:rPr>
        <w:t xml:space="preserve">ectuat sau </w:t>
      </w:r>
      <w:r w:rsidR="00C47361" w:rsidRPr="00195201">
        <w:rPr>
          <w:rFonts w:eastAsia="Times New Roman"/>
          <w:noProof/>
          <w:sz w:val="20"/>
          <w:szCs w:val="20"/>
          <w:lang w:val="ro-RO"/>
        </w:rPr>
        <w:t xml:space="preserve">autorizat </w:t>
      </w:r>
      <w:r w:rsidRPr="00195201">
        <w:rPr>
          <w:rFonts w:eastAsia="Times New Roman"/>
          <w:noProof/>
          <w:sz w:val="20"/>
          <w:szCs w:val="20"/>
          <w:lang w:val="ro-RO"/>
        </w:rPr>
        <w:t>tranzacția/ tranzacțiile menționate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.</w:t>
      </w:r>
    </w:p>
    <w:p w:rsidR="00195201" w:rsidRDefault="00195201" w:rsidP="00195201">
      <w:pPr>
        <w:pStyle w:val="ListParagraph"/>
        <w:ind w:left="1440"/>
        <w:jc w:val="both"/>
        <w:rPr>
          <w:rFonts w:eastAsia="Times New Roman"/>
          <w:noProof/>
          <w:sz w:val="20"/>
          <w:szCs w:val="20"/>
          <w:lang w:val="ro-RO"/>
        </w:rPr>
      </w:pPr>
    </w:p>
    <w:p w:rsidR="00195201" w:rsidRDefault="007234BB" w:rsidP="00195201">
      <w:pPr>
        <w:pStyle w:val="ListParagraph"/>
        <w:numPr>
          <w:ilvl w:val="0"/>
          <w:numId w:val="5"/>
        </w:numPr>
        <w:jc w:val="both"/>
        <w:rPr>
          <w:rFonts w:eastAsia="Times New Roman"/>
          <w:noProof/>
          <w:sz w:val="20"/>
          <w:szCs w:val="20"/>
          <w:lang w:val="ro-RO"/>
        </w:rPr>
      </w:pPr>
      <w:r w:rsidRPr="00195201">
        <w:rPr>
          <w:rFonts w:eastAsia="Times New Roman"/>
          <w:noProof/>
          <w:sz w:val="20"/>
          <w:szCs w:val="20"/>
          <w:lang w:val="ro-RO"/>
        </w:rPr>
        <w:t>Declar pe propria răspundere că informațiile de mai sus sunt</w:t>
      </w:r>
      <w:r w:rsidR="003B26DD" w:rsidRPr="00195201">
        <w:rPr>
          <w:rFonts w:eastAsia="Times New Roman"/>
          <w:noProof/>
          <w:sz w:val="20"/>
          <w:szCs w:val="20"/>
          <w:lang w:val="ro-RO"/>
        </w:rPr>
        <w:t xml:space="preserve"> corecte</w:t>
      </w:r>
      <w:r w:rsidR="00C741C9" w:rsidRPr="00195201">
        <w:rPr>
          <w:rFonts w:eastAsia="Times New Roman"/>
          <w:noProof/>
          <w:sz w:val="20"/>
          <w:szCs w:val="20"/>
          <w:lang w:val="ro-RO"/>
        </w:rPr>
        <w:t xml:space="preserve"> și veridice</w:t>
      </w:r>
      <w:r w:rsidR="003B26DD" w:rsidRPr="00195201">
        <w:rPr>
          <w:rFonts w:eastAsia="Times New Roman"/>
          <w:noProof/>
          <w:sz w:val="20"/>
          <w:szCs w:val="20"/>
          <w:lang w:val="ro-RO"/>
        </w:rPr>
        <w:t xml:space="preserve"> 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și sunt de acord că aceste informații să fie trasmise băncii acceptante pentru a susține </w:t>
      </w:r>
      <w:r w:rsidR="003B26DD" w:rsidRPr="00195201">
        <w:rPr>
          <w:rFonts w:eastAsia="Times New Roman"/>
          <w:noProof/>
          <w:sz w:val="20"/>
          <w:szCs w:val="20"/>
          <w:lang w:val="ro-RO"/>
        </w:rPr>
        <w:t>contestarea plății.</w:t>
      </w:r>
    </w:p>
    <w:p w:rsidR="00195201" w:rsidRPr="00195201" w:rsidRDefault="00195201" w:rsidP="00195201">
      <w:pPr>
        <w:pStyle w:val="ListParagraph"/>
        <w:rPr>
          <w:rFonts w:eastAsia="Times New Roman"/>
          <w:noProof/>
          <w:sz w:val="20"/>
          <w:szCs w:val="20"/>
          <w:lang w:val="ro-RO"/>
        </w:rPr>
      </w:pPr>
    </w:p>
    <w:p w:rsidR="00195201" w:rsidRPr="00195201" w:rsidRDefault="007234BB" w:rsidP="00195201">
      <w:pPr>
        <w:pStyle w:val="ListParagraph"/>
        <w:numPr>
          <w:ilvl w:val="0"/>
          <w:numId w:val="5"/>
        </w:numPr>
        <w:jc w:val="both"/>
        <w:rPr>
          <w:rFonts w:eastAsia="Times New Roman"/>
          <w:noProof/>
          <w:sz w:val="20"/>
          <w:szCs w:val="20"/>
          <w:lang w:val="ro-RO"/>
        </w:rPr>
      </w:pPr>
      <w:r w:rsidRPr="00195201">
        <w:rPr>
          <w:rFonts w:eastAsia="Times New Roman"/>
          <w:noProof/>
          <w:sz w:val="20"/>
          <w:szCs w:val="20"/>
          <w:lang w:val="ro-RO"/>
        </w:rPr>
        <w:t xml:space="preserve">Confirm 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 xml:space="preserve">și autorizez </w:t>
      </w:r>
      <w:r w:rsidR="003B26DD" w:rsidRPr="00195201">
        <w:rPr>
          <w:rFonts w:eastAsia="Times New Roman"/>
          <w:noProof/>
          <w:sz w:val="20"/>
          <w:szCs w:val="20"/>
          <w:lang w:val="ro-RO"/>
        </w:rPr>
        <w:t xml:space="preserve">în mod 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irevocabil B</w:t>
      </w:r>
      <w:r w:rsidR="00995238" w:rsidRPr="00195201">
        <w:rPr>
          <w:rFonts w:eastAsia="Times New Roman"/>
          <w:noProof/>
          <w:sz w:val="20"/>
          <w:szCs w:val="20"/>
          <w:lang w:val="ro-RO"/>
        </w:rPr>
        <w:t>anca să retragă din contul de card comisionul pentru investigarea și contestarea tranzacțiilor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 conform tarifelor în vigoare,</w:t>
      </w:r>
      <w:r w:rsidR="005D0B46" w:rsidRPr="00195201">
        <w:rPr>
          <w:rFonts w:eastAsia="Times New Roman"/>
          <w:noProof/>
          <w:sz w:val="20"/>
          <w:szCs w:val="20"/>
          <w:lang w:val="ro-RO"/>
        </w:rPr>
        <w:t xml:space="preserve"> publicate pe pagina web a Băncii,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 în cazul în care se </w:t>
      </w:r>
      <w:r w:rsidR="003B26DD" w:rsidRPr="00195201">
        <w:rPr>
          <w:rFonts w:eastAsia="Times New Roman"/>
          <w:noProof/>
          <w:sz w:val="20"/>
          <w:szCs w:val="20"/>
          <w:lang w:val="ro-RO"/>
        </w:rPr>
        <w:t xml:space="preserve">constată 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că </w:t>
      </w:r>
      <w:r w:rsidR="00995238" w:rsidRPr="00195201">
        <w:rPr>
          <w:rFonts w:eastAsia="Times New Roman"/>
          <w:noProof/>
          <w:sz w:val="20"/>
          <w:szCs w:val="20"/>
          <w:lang w:val="ro-RO"/>
        </w:rPr>
        <w:t xml:space="preserve">tranzacțiile menționate au fost autorizate de 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mine</w:t>
      </w:r>
      <w:r w:rsidR="00995238" w:rsidRPr="00195201">
        <w:rPr>
          <w:rFonts w:eastAsia="Times New Roman"/>
          <w:noProof/>
          <w:sz w:val="20"/>
          <w:szCs w:val="20"/>
          <w:lang w:val="ro-RO"/>
        </w:rPr>
        <w:t>.</w:t>
      </w:r>
    </w:p>
    <w:p w:rsidR="00195201" w:rsidRPr="00195201" w:rsidRDefault="00195201" w:rsidP="00195201">
      <w:pPr>
        <w:pStyle w:val="ListParagraph"/>
        <w:ind w:left="1440"/>
        <w:jc w:val="both"/>
        <w:rPr>
          <w:rFonts w:eastAsia="Times New Roman"/>
          <w:noProof/>
          <w:sz w:val="20"/>
          <w:szCs w:val="20"/>
          <w:lang w:val="ro-RO"/>
        </w:rPr>
      </w:pPr>
    </w:p>
    <w:p w:rsidR="00195201" w:rsidRDefault="00526B25" w:rsidP="00195201">
      <w:pPr>
        <w:pStyle w:val="ListParagraph"/>
        <w:numPr>
          <w:ilvl w:val="0"/>
          <w:numId w:val="5"/>
        </w:numPr>
        <w:jc w:val="both"/>
        <w:rPr>
          <w:rFonts w:eastAsia="Times New Roman"/>
          <w:noProof/>
          <w:sz w:val="20"/>
          <w:szCs w:val="20"/>
          <w:lang w:val="ro-RO"/>
        </w:rPr>
      </w:pPr>
      <w:r w:rsidRPr="00195201">
        <w:rPr>
          <w:rFonts w:eastAsia="Times New Roman"/>
          <w:noProof/>
          <w:sz w:val="20"/>
          <w:szCs w:val="20"/>
          <w:lang w:val="ro-RO"/>
        </w:rPr>
        <w:t xml:space="preserve">În cazul în care Banca rambursează suma aferentă operațiunii de plată </w:t>
      </w:r>
      <w:r w:rsidR="001C2510" w:rsidRPr="00195201">
        <w:rPr>
          <w:rFonts w:eastAsia="Times New Roman"/>
          <w:noProof/>
          <w:sz w:val="20"/>
          <w:szCs w:val="20"/>
          <w:lang w:val="ro-RO"/>
        </w:rPr>
        <w:t>contestate</w:t>
      </w:r>
      <w:r w:rsidRPr="00195201">
        <w:rPr>
          <w:rFonts w:eastAsia="Times New Roman"/>
          <w:noProof/>
          <w:sz w:val="20"/>
          <w:szCs w:val="20"/>
          <w:lang w:val="ro-RO"/>
        </w:rPr>
        <w:t>, iar ulterior și comerciantu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l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 restituie în contul meu suma aferentă a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cestor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 tranzacții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 xml:space="preserve"> </w:t>
      </w:r>
      <w:r w:rsidRPr="00195201">
        <w:rPr>
          <w:rFonts w:eastAsia="Times New Roman"/>
          <w:noProof/>
          <w:sz w:val="20"/>
          <w:szCs w:val="20"/>
          <w:lang w:val="ro-RO"/>
        </w:rPr>
        <w:t>(fapt despre care mă oblig să informez Banca imediat cum comerciantu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l</w:t>
      </w:r>
      <w:r w:rsidRPr="00195201">
        <w:rPr>
          <w:rFonts w:eastAsia="Times New Roman"/>
          <w:noProof/>
          <w:sz w:val="20"/>
          <w:szCs w:val="20"/>
          <w:lang w:val="ro-RO"/>
        </w:rPr>
        <w:t xml:space="preserve"> restituie suma) sau Banca constată</w:t>
      </w:r>
      <w:r w:rsidR="001C2510" w:rsidRPr="00195201">
        <w:rPr>
          <w:rFonts w:eastAsia="Times New Roman"/>
          <w:noProof/>
          <w:sz w:val="20"/>
          <w:szCs w:val="20"/>
          <w:lang w:val="ro-RO"/>
        </w:rPr>
        <w:t xml:space="preserve"> faptul că operațiunea</w:t>
      </w:r>
      <w:r w:rsidR="00DC418F" w:rsidRPr="00195201">
        <w:rPr>
          <w:rFonts w:eastAsia="Times New Roman"/>
          <w:noProof/>
          <w:sz w:val="20"/>
          <w:szCs w:val="20"/>
          <w:lang w:val="ro-RO"/>
        </w:rPr>
        <w:t xml:space="preserve"> de plată neautorizată rezultă din </w:t>
      </w:r>
      <w:r w:rsidR="001C2510" w:rsidRPr="00195201">
        <w:rPr>
          <w:rFonts w:eastAsia="Times New Roman"/>
          <w:noProof/>
          <w:sz w:val="20"/>
          <w:szCs w:val="20"/>
          <w:lang w:val="ro-RO"/>
        </w:rPr>
        <w:t>fraudă</w:t>
      </w:r>
      <w:r w:rsidR="00DC418F" w:rsidRPr="00195201">
        <w:rPr>
          <w:rFonts w:eastAsia="Times New Roman"/>
          <w:noProof/>
          <w:sz w:val="20"/>
          <w:szCs w:val="20"/>
          <w:lang w:val="ro-RO"/>
        </w:rPr>
        <w:t xml:space="preserve"> ori din nerespectarea, intenționată sau cu neglijență gravă, a unei sau mai multor obligații care 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î</w:t>
      </w:r>
      <w:r w:rsidR="001C2510" w:rsidRPr="00195201">
        <w:rPr>
          <w:rFonts w:eastAsia="Times New Roman"/>
          <w:noProof/>
          <w:sz w:val="20"/>
          <w:szCs w:val="20"/>
          <w:lang w:val="ro-RO"/>
        </w:rPr>
        <w:t>mi revin confo</w:t>
      </w:r>
      <w:r w:rsidR="00DC418F" w:rsidRPr="00195201">
        <w:rPr>
          <w:rFonts w:eastAsia="Times New Roman"/>
          <w:noProof/>
          <w:sz w:val="20"/>
          <w:szCs w:val="20"/>
          <w:lang w:val="ro-RO"/>
        </w:rPr>
        <w:t>rm Condițiilor Generale Bancare</w:t>
      </w:r>
      <w:r w:rsidR="005D0B46" w:rsidRPr="00195201">
        <w:rPr>
          <w:rFonts w:eastAsia="Times New Roman"/>
          <w:noProof/>
          <w:sz w:val="20"/>
          <w:szCs w:val="20"/>
          <w:lang w:val="ro-RO"/>
        </w:rPr>
        <w:t xml:space="preserve"> pentru persoane fizice în cadrul BC ”MAIB” S.A.</w:t>
      </w:r>
      <w:r w:rsidR="00DC418F" w:rsidRPr="00195201">
        <w:rPr>
          <w:rFonts w:eastAsia="Times New Roman"/>
          <w:noProof/>
          <w:sz w:val="20"/>
          <w:szCs w:val="20"/>
          <w:lang w:val="ro-RO"/>
        </w:rPr>
        <w:t>, în vigoare, îmi exprim acordul și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 xml:space="preserve"> autorizez B</w:t>
      </w:r>
      <w:r w:rsidR="00DC418F" w:rsidRPr="00195201">
        <w:rPr>
          <w:rFonts w:eastAsia="Times New Roman"/>
          <w:noProof/>
          <w:sz w:val="20"/>
          <w:szCs w:val="20"/>
          <w:lang w:val="ro-RO"/>
        </w:rPr>
        <w:t>anca în mod expres și irevocabil, fără careva împuterniciri suplimentare, să debiteze din co</w:t>
      </w:r>
      <w:r w:rsidR="00FE2567" w:rsidRPr="00195201">
        <w:rPr>
          <w:rFonts w:eastAsia="Times New Roman"/>
          <w:noProof/>
          <w:sz w:val="20"/>
          <w:szCs w:val="20"/>
          <w:lang w:val="ro-RO"/>
        </w:rPr>
        <w:t>n</w:t>
      </w:r>
      <w:r w:rsidR="00DC418F" w:rsidRPr="00195201">
        <w:rPr>
          <w:rFonts w:eastAsia="Times New Roman"/>
          <w:noProof/>
          <w:sz w:val="20"/>
          <w:szCs w:val="20"/>
          <w:lang w:val="ro-RO"/>
        </w:rPr>
        <w:t xml:space="preserve">tul meu suma rambursată de căte Bancă anterior. </w:t>
      </w:r>
    </w:p>
    <w:p w:rsidR="00195201" w:rsidRDefault="00195201" w:rsidP="00195201">
      <w:pPr>
        <w:pStyle w:val="ListParagraph"/>
        <w:ind w:left="1440"/>
        <w:jc w:val="both"/>
        <w:rPr>
          <w:rFonts w:eastAsia="Times New Roman"/>
          <w:noProof/>
          <w:sz w:val="20"/>
          <w:szCs w:val="20"/>
          <w:lang w:val="ro-RO"/>
        </w:rPr>
      </w:pPr>
    </w:p>
    <w:p w:rsidR="00ED3326" w:rsidRPr="00195201" w:rsidRDefault="00C741C9" w:rsidP="00195201">
      <w:pPr>
        <w:pStyle w:val="ListParagraph"/>
        <w:numPr>
          <w:ilvl w:val="0"/>
          <w:numId w:val="5"/>
        </w:numPr>
        <w:jc w:val="both"/>
        <w:rPr>
          <w:rFonts w:eastAsia="Times New Roman"/>
          <w:noProof/>
          <w:sz w:val="20"/>
          <w:szCs w:val="20"/>
          <w:lang w:val="ro-RO"/>
        </w:rPr>
      </w:pPr>
      <w:r w:rsidRPr="00195201">
        <w:rPr>
          <w:rFonts w:eastAsia="Times New Roman"/>
          <w:noProof/>
          <w:sz w:val="20"/>
          <w:szCs w:val="20"/>
          <w:lang w:val="ro-RO"/>
        </w:rPr>
        <w:t xml:space="preserve">Am fost informat despre dreptul </w:t>
      </w:r>
      <w:r w:rsidR="00ED3326" w:rsidRPr="00195201">
        <w:rPr>
          <w:rFonts w:eastAsia="Times New Roman"/>
          <w:noProof/>
          <w:sz w:val="20"/>
          <w:szCs w:val="20"/>
          <w:lang w:val="ro-RO"/>
        </w:rPr>
        <w:t>B</w:t>
      </w:r>
      <w:r w:rsidRPr="00195201">
        <w:rPr>
          <w:rFonts w:eastAsia="Times New Roman"/>
          <w:noProof/>
          <w:sz w:val="20"/>
          <w:szCs w:val="20"/>
          <w:lang w:val="ro-RO"/>
        </w:rPr>
        <w:t>ă</w:t>
      </w:r>
      <w:r w:rsidR="00ED3326" w:rsidRPr="00195201">
        <w:rPr>
          <w:rFonts w:eastAsia="Times New Roman"/>
          <w:noProof/>
          <w:sz w:val="20"/>
          <w:szCs w:val="20"/>
          <w:lang w:val="ro-RO"/>
        </w:rPr>
        <w:t>n</w:t>
      </w:r>
      <w:r w:rsidRPr="00195201">
        <w:rPr>
          <w:rFonts w:eastAsia="Times New Roman"/>
          <w:noProof/>
          <w:sz w:val="20"/>
          <w:szCs w:val="20"/>
          <w:lang w:val="ro-RO"/>
        </w:rPr>
        <w:t>cii</w:t>
      </w:r>
      <w:r w:rsidR="00ED3326" w:rsidRPr="00195201">
        <w:rPr>
          <w:rFonts w:eastAsia="Times New Roman"/>
          <w:noProof/>
          <w:sz w:val="20"/>
          <w:szCs w:val="20"/>
          <w:lang w:val="ro-RO"/>
        </w:rPr>
        <w:t xml:space="preserve"> </w:t>
      </w:r>
      <w:r w:rsidRPr="00195201">
        <w:rPr>
          <w:rFonts w:eastAsia="Times New Roman"/>
          <w:noProof/>
          <w:sz w:val="20"/>
          <w:szCs w:val="20"/>
          <w:lang w:val="ro-RO"/>
        </w:rPr>
        <w:t>de a</w:t>
      </w:r>
      <w:r w:rsidR="00ED3326" w:rsidRPr="00195201">
        <w:rPr>
          <w:rFonts w:eastAsia="Times New Roman"/>
          <w:noProof/>
          <w:sz w:val="20"/>
          <w:szCs w:val="20"/>
          <w:lang w:val="ro-RO"/>
        </w:rPr>
        <w:t xml:space="preserve"> notific</w:t>
      </w:r>
      <w:r w:rsidRPr="00195201">
        <w:rPr>
          <w:rFonts w:eastAsia="Times New Roman"/>
          <w:noProof/>
          <w:sz w:val="20"/>
          <w:szCs w:val="20"/>
          <w:lang w:val="ro-RO"/>
        </w:rPr>
        <w:t>a</w:t>
      </w:r>
      <w:r w:rsidR="00ED3326" w:rsidRPr="00195201">
        <w:rPr>
          <w:rFonts w:eastAsia="Times New Roman"/>
          <w:noProof/>
          <w:sz w:val="20"/>
          <w:szCs w:val="20"/>
          <w:lang w:val="ro-RO"/>
        </w:rPr>
        <w:t xml:space="preserve"> în scris autoritățile naționale competente </w:t>
      </w:r>
      <w:r w:rsidR="009A7501" w:rsidRPr="00195201">
        <w:rPr>
          <w:rFonts w:eastAsia="Times New Roman"/>
          <w:noProof/>
          <w:sz w:val="20"/>
          <w:szCs w:val="20"/>
          <w:lang w:val="ro-RO"/>
        </w:rPr>
        <w:t>în cazul î</w:t>
      </w:r>
      <w:r w:rsidR="00B32EFC" w:rsidRPr="00195201">
        <w:rPr>
          <w:rFonts w:eastAsia="Times New Roman"/>
          <w:noProof/>
          <w:sz w:val="20"/>
          <w:szCs w:val="20"/>
          <w:lang w:val="ro-RO"/>
        </w:rPr>
        <w:t xml:space="preserve">n care deține </w:t>
      </w:r>
      <w:r w:rsidR="00ED3326" w:rsidRPr="00195201">
        <w:rPr>
          <w:rFonts w:eastAsia="Times New Roman"/>
          <w:noProof/>
          <w:sz w:val="20"/>
          <w:szCs w:val="20"/>
          <w:lang w:val="ro-RO"/>
        </w:rPr>
        <w:t>motive rezonabile să suspecte</w:t>
      </w:r>
      <w:r w:rsidR="00B32EFC" w:rsidRPr="00195201">
        <w:rPr>
          <w:rFonts w:eastAsia="Times New Roman"/>
          <w:noProof/>
          <w:sz w:val="20"/>
          <w:szCs w:val="20"/>
          <w:lang w:val="ro-RO"/>
        </w:rPr>
        <w:t xml:space="preserve">ze că a fost comisă o fraudă.  </w:t>
      </w:r>
    </w:p>
    <w:p w:rsidR="00B32EFC" w:rsidRDefault="00B32EFC" w:rsidP="00DB29A1">
      <w:pPr>
        <w:ind w:left="360"/>
        <w:rPr>
          <w:rFonts w:eastAsia="Times New Roman"/>
          <w:noProof/>
          <w:sz w:val="20"/>
          <w:szCs w:val="20"/>
          <w:lang w:val="ro-RO"/>
        </w:rPr>
      </w:pPr>
    </w:p>
    <w:p w:rsidR="00B32EFC" w:rsidRPr="00B32EFC" w:rsidRDefault="00B32EFC" w:rsidP="00DB29A1">
      <w:pPr>
        <w:ind w:left="360"/>
        <w:rPr>
          <w:rFonts w:eastAsia="Times New Roman"/>
          <w:b/>
          <w:noProof/>
          <w:sz w:val="20"/>
          <w:szCs w:val="20"/>
          <w:lang w:val="ro-RO"/>
        </w:rPr>
      </w:pPr>
      <w:r>
        <w:rPr>
          <w:rFonts w:eastAsia="Times New Roman"/>
          <w:b/>
          <w:noProof/>
          <w:sz w:val="20"/>
          <w:szCs w:val="20"/>
          <w:lang w:val="ro-RO"/>
        </w:rPr>
        <w:t xml:space="preserve">Data   </w:t>
      </w:r>
      <w:r w:rsidRPr="00B32EFC">
        <w:rPr>
          <w:rFonts w:eastAsia="Times New Roman"/>
          <w:b/>
          <w:noProof/>
          <w:sz w:val="20"/>
          <w:szCs w:val="20"/>
          <w:lang w:val="ro-RO"/>
        </w:rPr>
        <w:t xml:space="preserve">________________                                                                                            Semnătura </w:t>
      </w:r>
      <w:r w:rsidR="003B26DD">
        <w:rPr>
          <w:rFonts w:eastAsia="Times New Roman"/>
          <w:b/>
          <w:noProof/>
          <w:sz w:val="20"/>
          <w:szCs w:val="20"/>
          <w:lang w:val="ro-RO"/>
        </w:rPr>
        <w:t>Deținător Card</w:t>
      </w:r>
      <w:r w:rsidRPr="00B32EFC">
        <w:rPr>
          <w:rFonts w:eastAsia="Times New Roman"/>
          <w:b/>
          <w:noProof/>
          <w:sz w:val="20"/>
          <w:szCs w:val="20"/>
          <w:lang w:val="ro-RO"/>
        </w:rPr>
        <w:t>__________________</w:t>
      </w:r>
    </w:p>
    <w:p w:rsidR="004804BE" w:rsidRPr="004804BE" w:rsidRDefault="004804BE" w:rsidP="004804BE">
      <w:pPr>
        <w:rPr>
          <w:rFonts w:eastAsia="Times New Roman"/>
          <w:b/>
          <w:noProof/>
          <w:lang w:val="ro-RO"/>
        </w:rPr>
      </w:pPr>
    </w:p>
    <w:sectPr w:rsidR="004804BE" w:rsidRPr="004804BE" w:rsidSect="004804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8B" w:rsidRDefault="00E02B8B" w:rsidP="004804BE">
      <w:pPr>
        <w:spacing w:after="0" w:line="240" w:lineRule="auto"/>
      </w:pPr>
      <w:r>
        <w:separator/>
      </w:r>
    </w:p>
  </w:endnote>
  <w:endnote w:type="continuationSeparator" w:id="0">
    <w:p w:rsidR="00E02B8B" w:rsidRDefault="00E02B8B" w:rsidP="0048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8" w:rsidRDefault="007A4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8" w:rsidRDefault="007A4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78" w:rsidRDefault="007A4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8B" w:rsidRDefault="00E02B8B" w:rsidP="004804BE">
      <w:pPr>
        <w:spacing w:after="0" w:line="240" w:lineRule="auto"/>
      </w:pPr>
      <w:r>
        <w:separator/>
      </w:r>
    </w:p>
  </w:footnote>
  <w:footnote w:type="continuationSeparator" w:id="0">
    <w:p w:rsidR="00E02B8B" w:rsidRDefault="00E02B8B" w:rsidP="0048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D16" w:rsidRPr="00B54E96" w:rsidRDefault="00D27D16" w:rsidP="00D27D16">
    <w:pPr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u-RU"/>
      </w:rPr>
    </w:pP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begin" w:fldLock="1"/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instrText xml:space="preserve"> DOCPROPERTY bjHeaderEvenPageDocProperty \* MERGEFORMAT </w:instrText>
    </w: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separate"/>
    </w:r>
    <w:r w:rsidRPr="00B54E96">
      <w:rPr>
        <w:rFonts w:ascii="Arial" w:hAnsi="Arial" w:cs="Arial"/>
        <w:color w:val="B3B3B3"/>
        <w:sz w:val="16"/>
        <w:szCs w:val="16"/>
        <w:lang w:val="ru-RU"/>
      </w:rPr>
      <w:t>maib | public</w:t>
    </w:r>
  </w:p>
  <w:p w:rsidR="004804BE" w:rsidRPr="00D27D16" w:rsidRDefault="00D27D16" w:rsidP="00D27D16">
    <w:pPr>
      <w:pStyle w:val="Header"/>
      <w:jc w:val="right"/>
    </w:pPr>
    <w:r w:rsidRPr="00B54E96">
      <w:rPr>
        <w:rFonts w:ascii="Arial" w:hAnsi="Arial" w:cs="Arial"/>
        <w:color w:val="B3B3B3"/>
        <w:sz w:val="16"/>
        <w:szCs w:val="16"/>
        <w:lang w:val="ru-RU"/>
      </w:rPr>
      <w:t>document creat în cadrul băncii</w:t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D16" w:rsidRPr="00B54E96" w:rsidRDefault="00D27D16" w:rsidP="00D27D16">
    <w:pPr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u-RU"/>
      </w:rPr>
    </w:pP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begin" w:fldLock="1"/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instrText xml:space="preserve"> DOCPROPERTY bjHeaderBothDocProperty \* MERGEFORMAT </w:instrText>
    </w: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separate"/>
    </w:r>
    <w:r w:rsidRPr="00B54E96">
      <w:rPr>
        <w:rFonts w:ascii="Arial" w:hAnsi="Arial" w:cs="Arial"/>
        <w:color w:val="B3B3B3"/>
        <w:sz w:val="16"/>
        <w:szCs w:val="16"/>
        <w:lang w:val="ru-RU"/>
      </w:rPr>
      <w:t>maib | public</w:t>
    </w:r>
  </w:p>
  <w:p w:rsidR="004804BE" w:rsidRPr="00D27D16" w:rsidRDefault="00D27D16" w:rsidP="00D27D16">
    <w:pPr>
      <w:pStyle w:val="Header"/>
      <w:jc w:val="right"/>
    </w:pPr>
    <w:r w:rsidRPr="00B54E96">
      <w:rPr>
        <w:rFonts w:ascii="Arial" w:hAnsi="Arial" w:cs="Arial"/>
        <w:color w:val="B3B3B3"/>
        <w:sz w:val="16"/>
        <w:szCs w:val="16"/>
        <w:lang w:val="ru-RU"/>
      </w:rPr>
      <w:t>document creat în cadrul băncii</w:t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D16" w:rsidRPr="00B54E96" w:rsidRDefault="00D27D16" w:rsidP="00D27D16">
    <w:pPr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u-RU"/>
      </w:rPr>
    </w:pP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begin" w:fldLock="1"/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instrText xml:space="preserve"> DOCPROPERTY bjHeaderFirstPageDocProperty \* MERGEFORMAT </w:instrText>
    </w: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separate"/>
    </w:r>
    <w:r w:rsidRPr="00B54E96">
      <w:rPr>
        <w:rFonts w:ascii="Arial" w:hAnsi="Arial" w:cs="Arial"/>
        <w:color w:val="B3B3B3"/>
        <w:sz w:val="16"/>
        <w:szCs w:val="16"/>
        <w:lang w:val="ru-RU"/>
      </w:rPr>
      <w:t>maib | public</w:t>
    </w:r>
  </w:p>
  <w:p w:rsidR="004804BE" w:rsidRPr="00D27D16" w:rsidRDefault="00D27D16" w:rsidP="00D27D16">
    <w:pPr>
      <w:pStyle w:val="Header"/>
      <w:jc w:val="right"/>
    </w:pPr>
    <w:r w:rsidRPr="00B54E96">
      <w:rPr>
        <w:rFonts w:ascii="Arial" w:hAnsi="Arial" w:cs="Arial"/>
        <w:color w:val="B3B3B3"/>
        <w:sz w:val="16"/>
        <w:szCs w:val="16"/>
        <w:lang w:val="ru-RU"/>
      </w:rPr>
      <w:t>document creat în cadrul băncii</w:t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B27"/>
    <w:multiLevelType w:val="hybridMultilevel"/>
    <w:tmpl w:val="810A03A4"/>
    <w:lvl w:ilvl="0" w:tplc="107014A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7C7"/>
    <w:multiLevelType w:val="hybridMultilevel"/>
    <w:tmpl w:val="4A82C404"/>
    <w:lvl w:ilvl="0" w:tplc="EE3AC4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FF5"/>
    <w:multiLevelType w:val="hybridMultilevel"/>
    <w:tmpl w:val="D77C3E30"/>
    <w:lvl w:ilvl="0" w:tplc="DB26D85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0577"/>
    <w:multiLevelType w:val="hybridMultilevel"/>
    <w:tmpl w:val="B024EE18"/>
    <w:lvl w:ilvl="0" w:tplc="11B6C9A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8F7F2D"/>
    <w:multiLevelType w:val="hybridMultilevel"/>
    <w:tmpl w:val="1F6CD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BCA"/>
    <w:multiLevelType w:val="hybridMultilevel"/>
    <w:tmpl w:val="F60C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B"/>
    <w:rsid w:val="000C3A00"/>
    <w:rsid w:val="000F695C"/>
    <w:rsid w:val="00146440"/>
    <w:rsid w:val="00195201"/>
    <w:rsid w:val="001C2510"/>
    <w:rsid w:val="002265C5"/>
    <w:rsid w:val="00256F7D"/>
    <w:rsid w:val="003B26DD"/>
    <w:rsid w:val="0046510E"/>
    <w:rsid w:val="004804BE"/>
    <w:rsid w:val="00526B25"/>
    <w:rsid w:val="005400D3"/>
    <w:rsid w:val="005D0B46"/>
    <w:rsid w:val="00631BCC"/>
    <w:rsid w:val="006D5230"/>
    <w:rsid w:val="00702DDA"/>
    <w:rsid w:val="007234BB"/>
    <w:rsid w:val="007852BA"/>
    <w:rsid w:val="007A4D78"/>
    <w:rsid w:val="007B5530"/>
    <w:rsid w:val="00995238"/>
    <w:rsid w:val="009A7501"/>
    <w:rsid w:val="00A47262"/>
    <w:rsid w:val="00B32EFC"/>
    <w:rsid w:val="00BD152E"/>
    <w:rsid w:val="00C47361"/>
    <w:rsid w:val="00C741C9"/>
    <w:rsid w:val="00C94573"/>
    <w:rsid w:val="00D27D16"/>
    <w:rsid w:val="00DB29A1"/>
    <w:rsid w:val="00DC418F"/>
    <w:rsid w:val="00DD7AB6"/>
    <w:rsid w:val="00E02B8B"/>
    <w:rsid w:val="00E92D6B"/>
    <w:rsid w:val="00ED3326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456BDA-EFBA-4DC7-B86D-F42CD51C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4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BE"/>
  </w:style>
  <w:style w:type="paragraph" w:styleId="Footer">
    <w:name w:val="footer"/>
    <w:basedOn w:val="Normal"/>
    <w:link w:val="FooterChar"/>
    <w:uiPriority w:val="99"/>
    <w:unhideWhenUsed/>
    <w:rsid w:val="004804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BE"/>
  </w:style>
  <w:style w:type="paragraph" w:styleId="BalloonText">
    <w:name w:val="Balloon Text"/>
    <w:basedOn w:val="Normal"/>
    <w:link w:val="BalloonTextChar"/>
    <w:uiPriority w:val="99"/>
    <w:semiHidden/>
    <w:unhideWhenUsed/>
    <w:rsid w:val="0048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B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ESMEC - Titolo 3,Пункт,Elenco Normale,Nornal indented,Абзац маркированнный,Содержание. 2 уровень,Bullet List,FooterText,numbered,cS List Paragraph,Normal Numbered,Számozott ApPello,Table of contents numbered,Testo elenco,Titolo_3,lp1"/>
    <w:basedOn w:val="Normal"/>
    <w:link w:val="ListParagraphChar"/>
    <w:uiPriority w:val="34"/>
    <w:qFormat/>
    <w:rsid w:val="00DB29A1"/>
    <w:pPr>
      <w:ind w:left="720"/>
      <w:contextualSpacing/>
    </w:pPr>
  </w:style>
  <w:style w:type="paragraph" w:customStyle="1" w:styleId="HeaderPPHFF-23042025-103710">
    <w:name w:val="HeaderPPHFF-23.04.2025-103710"/>
    <w:rsid w:val="003B2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ListParagraphChar">
    <w:name w:val="List Paragraph Char"/>
    <w:aliases w:val="TESMEC - Titolo 3 Char,Пункт Char,Elenco Normale Char,Nornal indented Char,Абзац маркированнный Char,Содержание. 2 уровень Char,Bullet List Char,FooterText Char,numbered Char,cS List Paragraph Char,Normal Numbered Char,Titolo_3 Char"/>
    <w:link w:val="ListParagraph"/>
    <w:uiPriority w:val="34"/>
    <w:qFormat/>
    <w:rsid w:val="006D5230"/>
  </w:style>
  <w:style w:type="paragraph" w:styleId="NormalWeb">
    <w:name w:val="Normal (Web)"/>
    <w:basedOn w:val="Normal"/>
    <w:uiPriority w:val="99"/>
    <w:semiHidden/>
    <w:unhideWhenUsed/>
    <w:rsid w:val="00D27D1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+PC9zaXNsPjxVc2VyTmFtZT5NQUlCLUxPQ0FMXFN0YW5pc2xhdi5TZXZjZW5jbzwvVXNlck5hbWU+PERhdGVUaW1lPjI3LjA2LjIwMjUgMTI6MDg6MTk8L0RhdGVUaW1lPjxMYWJlbFN0cmluZz5tYWliIHwgcHVibGlj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A417-3617-4168-9CE3-4B3AA9A63C8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D204A12-9C74-425C-A517-0B7F908F70F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EB23539-4E32-4F15-B678-52A2319C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Prisacari</dc:creator>
  <cp:keywords/>
  <dc:description>BJDTCD270625150819BJGMNPC00003758</dc:description>
  <cp:lastModifiedBy>Stanislav Sevcenco</cp:lastModifiedBy>
  <cp:revision>5</cp:revision>
  <cp:lastPrinted>2025-04-24T08:12:00Z</cp:lastPrinted>
  <dcterms:created xsi:type="dcterms:W3CDTF">2025-04-24T06:41:00Z</dcterms:created>
  <dcterms:modified xsi:type="dcterms:W3CDTF">2025-06-27T12:08:00Z</dcterms:modified>
  <cp:category>maib |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870453c1-8c27-4428-be73-c26c0fce1a49</vt:lpwstr>
  </property>
  <property fmtid="{D5CDD505-2E9C-101B-9397-08002B2CF9AE}" pid="3" name="bjSaver">
    <vt:lpwstr>vlGHGfNHLON4SptMAQQK53Ja4fyILxf3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policy="abdf4888-dc0d-474e-9c68-564b2682cbef"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maib | public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maib | public_x000d_
document creat în cadrul băncii</vt:lpwstr>
  </property>
  <property fmtid="{D5CDD505-2E9C-101B-9397-08002B2CF9AE}" pid="9" name="bjHeaderFirstPageDocProperty">
    <vt:lpwstr>maib | public_x000d_
document creat în cadrul băncii</vt:lpwstr>
  </property>
  <property fmtid="{D5CDD505-2E9C-101B-9397-08002B2CF9AE}" pid="10" name="bjHeaderEvenPageDocProperty">
    <vt:lpwstr>maib | public_x000d_
document creat în cadrul băncii</vt:lpwstr>
  </property>
  <property fmtid="{D5CDD505-2E9C-101B-9397-08002B2CF9AE}" pid="11" name="bjLabelHistoryID">
    <vt:lpwstr>{CBD8A417-3617-4168-9CE3-4B3AA9A63C89}</vt:lpwstr>
  </property>
</Properties>
</file>